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3447CD" w:rsidRDefault="007A72FC"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3447CD">
        <w:rPr>
          <w:rFonts w:asciiTheme="minorHAnsi" w:hAnsiTheme="minorHAnsi" w:cs="Arial"/>
          <w:b/>
        </w:rPr>
        <w:t xml:space="preserve">Vorbericht </w:t>
      </w:r>
    </w:p>
    <w:p w:rsidR="007A72FC" w:rsidRPr="003447CD" w:rsidRDefault="007A72FC" w:rsidP="00F46FB3">
      <w:pPr>
        <w:autoSpaceDE w:val="0"/>
        <w:autoSpaceDN w:val="0"/>
        <w:adjustRightInd w:val="0"/>
        <w:spacing w:after="0" w:line="360" w:lineRule="auto"/>
        <w:rPr>
          <w:rFonts w:asciiTheme="minorHAnsi" w:hAnsiTheme="minorHAnsi" w:cs="Arial"/>
          <w:b/>
        </w:rPr>
      </w:pP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t>AMB 2018, Stuttgart</w:t>
      </w:r>
    </w:p>
    <w:p w:rsidR="00D74C68" w:rsidRPr="003447CD" w:rsidRDefault="007A72FC" w:rsidP="00D74C68">
      <w:pPr>
        <w:autoSpaceDE w:val="0"/>
        <w:autoSpaceDN w:val="0"/>
        <w:adjustRightInd w:val="0"/>
        <w:spacing w:after="0" w:line="360" w:lineRule="auto"/>
        <w:rPr>
          <w:rFonts w:asciiTheme="minorHAnsi" w:hAnsiTheme="minorHAnsi" w:cs="Arial"/>
          <w:b/>
        </w:rPr>
      </w:pP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r>
      <w:r w:rsidRPr="003447CD">
        <w:rPr>
          <w:rFonts w:asciiTheme="minorHAnsi" w:hAnsiTheme="minorHAnsi" w:cs="Arial"/>
          <w:b/>
        </w:rPr>
        <w:tab/>
        <w:t>Halle 1, Stand 1J18</w:t>
      </w:r>
    </w:p>
    <w:p w:rsidR="00D74C68" w:rsidRDefault="00D74C68" w:rsidP="00D74C68">
      <w:pPr>
        <w:autoSpaceDE w:val="0"/>
        <w:autoSpaceDN w:val="0"/>
        <w:adjustRightInd w:val="0"/>
        <w:spacing w:after="0" w:line="360" w:lineRule="auto"/>
        <w:rPr>
          <w:rFonts w:ascii="Arial" w:hAnsi="Arial" w:cs="Arial"/>
          <w:b/>
          <w:sz w:val="20"/>
          <w:szCs w:val="20"/>
        </w:rPr>
      </w:pPr>
    </w:p>
    <w:p w:rsidR="00D74C68" w:rsidRPr="003447CD" w:rsidRDefault="00D74C68" w:rsidP="00D74C68">
      <w:pPr>
        <w:autoSpaceDE w:val="0"/>
        <w:autoSpaceDN w:val="0"/>
        <w:adjustRightInd w:val="0"/>
        <w:spacing w:after="0" w:line="360" w:lineRule="auto"/>
        <w:rPr>
          <w:rFonts w:ascii="Arial" w:hAnsi="Arial" w:cs="Arial"/>
          <w:b/>
          <w:sz w:val="24"/>
          <w:szCs w:val="24"/>
        </w:rPr>
      </w:pPr>
      <w:r w:rsidRPr="003447CD">
        <w:rPr>
          <w:b/>
          <w:sz w:val="24"/>
          <w:szCs w:val="24"/>
        </w:rPr>
        <w:t>System 32T</w:t>
      </w:r>
    </w:p>
    <w:p w:rsidR="00D74C68" w:rsidRDefault="00D74C68" w:rsidP="00D74C68"/>
    <w:p w:rsidR="00D74C68" w:rsidRDefault="00D74C68" w:rsidP="00D74C68">
      <w:r>
        <w:t xml:space="preserve">Für den Einsatz auf Langdrehmaschinen und zum Ein- und Abstechen auf kleineren Drehmaschinen präsentiert die Paul </w:t>
      </w:r>
      <w:r w:rsidR="003C42D2">
        <w:t>Horn GmbH das neue System 32T. Durch die präzisionsgesinterte Plattenauflage und d</w:t>
      </w:r>
      <w:r>
        <w:t xml:space="preserve">ie zentrale Klemmschraube bietet </w:t>
      </w:r>
      <w:r w:rsidR="003C42D2">
        <w:t xml:space="preserve">das Werkzeugsystem </w:t>
      </w:r>
      <w:r>
        <w:t>eine hohe Wechselgenauigkeit der Schneidplatte und einen direkten Anzug in den Plattensitz des Werkzeugträgers. Zudem sind keine Spannelemente notwendig, die den Spanfluss negativ beinträchtigen könnten. Der Schraubenkopf der Spannschraube erzeugt keine Störkontur, was das Einstechen an einem Bund sowie das Abstechen direkt an der Spindel ermöglicht. Die Stechplatte ist als neutrale Platte sowohl links als auch rechts einsetzbar. Horn rundet mit dem System 32T sein Dreischneider-Portfolio hin zu kleineren Maßen ab. Der Werkzeughersteller folgt damit den Wünschen seiner Kunden, welche nach einem Dreischneider-System für Langdrehmaschinen sowie für kleinere Maschinen</w:t>
      </w:r>
      <w:r w:rsidR="003C42D2">
        <w:t xml:space="preserve"> speziell bei beengten Platzverhältnissen</w:t>
      </w:r>
      <w:r>
        <w:t xml:space="preserve"> gefragt haben. </w:t>
      </w:r>
    </w:p>
    <w:p w:rsidR="00D74C68" w:rsidRDefault="00D74C68" w:rsidP="00D74C68">
      <w:r>
        <w:t xml:space="preserve">Die maximale Stechtiefe des Systems beträgt 4 mm, bei einer Stechbreite von 2 mm oder 2,5 mm. Für Einstechoperationen sind die Stechplatten sind mit gerader Schneide sowie mit Vollradius verfügbar. Zum Abstechen bietet Horn die Wendeschneidplatte mit einer 15 Grad Abstechschräge an. Für die prozesssichere Spanableitung sorgt eine rundgeschliffene Spanformgeometrie. Der Werkzeugträger ist als Quadratschaft, in 10 x 10 mm und 12 x 12 mm, ausgelegt. Beide Versionen sind mit einer inneren Kühlmittelzufuhr ausgestattet und in linker und rechter Ausführung erhältlich. </w:t>
      </w:r>
    </w:p>
    <w:p w:rsidR="00F15E1F" w:rsidRPr="00C543FD" w:rsidRDefault="00F15E1F" w:rsidP="00925DB2">
      <w:pPr>
        <w:autoSpaceDE w:val="0"/>
        <w:autoSpaceDN w:val="0"/>
        <w:adjustRightInd w:val="0"/>
        <w:spacing w:after="0" w:line="360" w:lineRule="auto"/>
        <w:rPr>
          <w:rFonts w:ascii="Arial" w:hAnsi="Arial" w:cs="Arial"/>
          <w:i/>
        </w:rPr>
      </w:pPr>
    </w:p>
    <w:p w:rsidR="00DC36B0" w:rsidRPr="003447CD" w:rsidRDefault="00D74C68" w:rsidP="00925DB2">
      <w:pPr>
        <w:autoSpaceDE w:val="0"/>
        <w:autoSpaceDN w:val="0"/>
        <w:adjustRightInd w:val="0"/>
        <w:spacing w:after="0" w:line="360" w:lineRule="auto"/>
        <w:rPr>
          <w:rFonts w:asciiTheme="minorHAnsi" w:hAnsiTheme="minorHAnsi" w:cs="Arial"/>
          <w:i/>
        </w:rPr>
      </w:pPr>
      <w:r w:rsidRPr="003447CD">
        <w:rPr>
          <w:rFonts w:asciiTheme="minorHAnsi" w:hAnsiTheme="minorHAnsi" w:cs="Arial"/>
          <w:i/>
        </w:rPr>
        <w:t>1.</w:t>
      </w:r>
      <w:r w:rsidR="003C42D2">
        <w:rPr>
          <w:rFonts w:asciiTheme="minorHAnsi" w:hAnsiTheme="minorHAnsi" w:cs="Arial"/>
          <w:i/>
        </w:rPr>
        <w:t>557</w:t>
      </w:r>
      <w:r w:rsidR="008A1283" w:rsidRPr="003447CD">
        <w:rPr>
          <w:rFonts w:asciiTheme="minorHAnsi" w:hAnsiTheme="minorHAnsi" w:cs="Arial"/>
          <w:i/>
        </w:rPr>
        <w:t xml:space="preserve"> </w:t>
      </w:r>
      <w:r w:rsidR="00925DB2" w:rsidRPr="003447CD">
        <w:rPr>
          <w:rFonts w:asciiTheme="minorHAnsi" w:hAnsiTheme="minorHAnsi" w:cs="Arial"/>
          <w:i/>
        </w:rPr>
        <w:t>Zeich</w:t>
      </w:r>
      <w:r w:rsidR="00F15E1F" w:rsidRPr="003447CD">
        <w:rPr>
          <w:rFonts w:asciiTheme="minorHAnsi" w:hAnsiTheme="minorHAnsi" w:cs="Arial"/>
          <w:i/>
        </w:rPr>
        <w:t>e</w:t>
      </w:r>
      <w:r w:rsidR="00925DB2" w:rsidRPr="003447CD">
        <w:rPr>
          <w:rFonts w:asciiTheme="minorHAnsi" w:hAnsiTheme="minorHAnsi" w:cs="Arial"/>
          <w:i/>
        </w:rPr>
        <w:t>n inkl. Leerzeichen</w:t>
      </w:r>
      <w:bookmarkStart w:id="0" w:name="_GoBack"/>
      <w:bookmarkEnd w:id="0"/>
    </w:p>
    <w:p w:rsidR="007A72FC" w:rsidRPr="003447CD" w:rsidRDefault="007A72FC" w:rsidP="00925DB2">
      <w:pPr>
        <w:autoSpaceDE w:val="0"/>
        <w:autoSpaceDN w:val="0"/>
        <w:adjustRightInd w:val="0"/>
        <w:spacing w:after="0" w:line="360" w:lineRule="auto"/>
        <w:rPr>
          <w:rFonts w:asciiTheme="minorHAnsi" w:hAnsiTheme="minorHAnsi" w:cs="Arial"/>
          <w:b/>
        </w:rPr>
      </w:pPr>
    </w:p>
    <w:p w:rsidR="007A72FC" w:rsidRPr="003447CD" w:rsidRDefault="007A72FC"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A31C8D" w:rsidRPr="003447CD" w:rsidRDefault="00A31C8D" w:rsidP="00925DB2">
      <w:pPr>
        <w:autoSpaceDE w:val="0"/>
        <w:autoSpaceDN w:val="0"/>
        <w:adjustRightInd w:val="0"/>
        <w:spacing w:after="0" w:line="360" w:lineRule="auto"/>
        <w:rPr>
          <w:rFonts w:asciiTheme="minorHAnsi" w:hAnsiTheme="minorHAnsi" w:cs="Arial"/>
          <w:b/>
        </w:rPr>
      </w:pPr>
    </w:p>
    <w:p w:rsidR="00FB21CF" w:rsidRPr="003447CD" w:rsidRDefault="00AA51BC" w:rsidP="00925DB2">
      <w:pPr>
        <w:autoSpaceDE w:val="0"/>
        <w:autoSpaceDN w:val="0"/>
        <w:adjustRightInd w:val="0"/>
        <w:spacing w:after="0" w:line="360" w:lineRule="auto"/>
        <w:rPr>
          <w:rFonts w:asciiTheme="minorHAnsi" w:hAnsiTheme="minorHAnsi" w:cs="Arial"/>
          <w:b/>
        </w:rPr>
      </w:pPr>
      <w:r w:rsidRPr="003447CD">
        <w:rPr>
          <w:rFonts w:asciiTheme="minorHAnsi" w:hAnsiTheme="minorHAnsi" w:cs="Arial"/>
          <w:b/>
        </w:rPr>
        <w:t>Bildlegende:</w:t>
      </w:r>
    </w:p>
    <w:p w:rsidR="00A104B3" w:rsidRPr="003447CD" w:rsidRDefault="00A104B3" w:rsidP="00925DB2">
      <w:pPr>
        <w:autoSpaceDE w:val="0"/>
        <w:autoSpaceDN w:val="0"/>
        <w:adjustRightInd w:val="0"/>
        <w:spacing w:after="0" w:line="360" w:lineRule="auto"/>
        <w:rPr>
          <w:rFonts w:asciiTheme="minorHAnsi" w:hAnsiTheme="minorHAnsi" w:cs="Arial"/>
          <w:b/>
        </w:rPr>
      </w:pPr>
    </w:p>
    <w:p w:rsidR="009F72AB" w:rsidRPr="003447CD" w:rsidRDefault="009F72AB" w:rsidP="00925DB2">
      <w:pPr>
        <w:autoSpaceDE w:val="0"/>
        <w:autoSpaceDN w:val="0"/>
        <w:adjustRightInd w:val="0"/>
        <w:spacing w:after="0" w:line="360" w:lineRule="auto"/>
        <w:rPr>
          <w:rFonts w:asciiTheme="minorHAnsi" w:hAnsiTheme="minorHAnsi" w:cs="Arial"/>
          <w:b/>
        </w:rPr>
      </w:pPr>
      <w:r w:rsidRPr="003447CD">
        <w:rPr>
          <w:rFonts w:asciiTheme="minorHAnsi" w:hAnsiTheme="minorHAnsi" w:cs="Arial"/>
          <w:b/>
          <w:noProof/>
          <w:lang w:eastAsia="de-DE"/>
        </w:rPr>
        <w:drawing>
          <wp:inline distT="0" distB="0" distL="0" distR="0">
            <wp:extent cx="2483708" cy="3725562"/>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rn_PI_32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777" cy="3757165"/>
                    </a:xfrm>
                    <a:prstGeom prst="rect">
                      <a:avLst/>
                    </a:prstGeom>
                  </pic:spPr>
                </pic:pic>
              </a:graphicData>
            </a:graphic>
          </wp:inline>
        </w:drawing>
      </w:r>
    </w:p>
    <w:p w:rsidR="009F72AB" w:rsidRPr="003447CD" w:rsidRDefault="009F72AB" w:rsidP="00925DB2">
      <w:pPr>
        <w:autoSpaceDE w:val="0"/>
        <w:autoSpaceDN w:val="0"/>
        <w:adjustRightInd w:val="0"/>
        <w:spacing w:after="0" w:line="360" w:lineRule="auto"/>
        <w:rPr>
          <w:rFonts w:asciiTheme="minorHAnsi" w:hAnsiTheme="minorHAnsi" w:cs="Arial"/>
          <w:b/>
        </w:rPr>
      </w:pPr>
    </w:p>
    <w:p w:rsidR="00762688" w:rsidRPr="003447CD" w:rsidRDefault="00F737BE" w:rsidP="00925DB2">
      <w:pPr>
        <w:autoSpaceDE w:val="0"/>
        <w:autoSpaceDN w:val="0"/>
        <w:adjustRightInd w:val="0"/>
        <w:spacing w:after="0" w:line="360" w:lineRule="auto"/>
        <w:rPr>
          <w:rFonts w:asciiTheme="minorHAnsi" w:hAnsiTheme="minorHAnsi" w:cs="Arial"/>
          <w:b/>
        </w:rPr>
      </w:pPr>
      <w:r w:rsidRPr="003447CD">
        <w:rPr>
          <w:rFonts w:asciiTheme="minorHAnsi" w:hAnsiTheme="minorHAnsi" w:cs="Arial"/>
          <w:b/>
        </w:rPr>
        <w:t>BU</w:t>
      </w:r>
      <w:r w:rsidR="00A104B3" w:rsidRPr="003447CD">
        <w:rPr>
          <w:rFonts w:asciiTheme="minorHAnsi" w:hAnsiTheme="minorHAnsi" w:cs="Arial"/>
          <w:b/>
        </w:rPr>
        <w:t xml:space="preserve">: </w:t>
      </w:r>
      <w:r w:rsidR="009F72AB" w:rsidRPr="003447CD">
        <w:rPr>
          <w:rFonts w:asciiTheme="minorHAnsi" w:hAnsiTheme="minorHAnsi" w:cs="Arial"/>
        </w:rPr>
        <w:t>Das neue System 32T zielt auf Einsatz auf Langdrehmaschinen und kleineren Drehmaschinen ab.</w:t>
      </w:r>
    </w:p>
    <w:p w:rsidR="00A104B3" w:rsidRPr="003447CD" w:rsidRDefault="00A104B3" w:rsidP="00925DB2">
      <w:pPr>
        <w:autoSpaceDE w:val="0"/>
        <w:autoSpaceDN w:val="0"/>
        <w:adjustRightInd w:val="0"/>
        <w:spacing w:after="0" w:line="360" w:lineRule="auto"/>
        <w:rPr>
          <w:rFonts w:asciiTheme="minorHAnsi" w:hAnsiTheme="minorHAnsi" w:cs="Arial"/>
          <w:b/>
        </w:rPr>
      </w:pPr>
    </w:p>
    <w:p w:rsidR="00567DA8" w:rsidRPr="003447CD" w:rsidRDefault="00567DA8" w:rsidP="00925DB2">
      <w:pPr>
        <w:autoSpaceDE w:val="0"/>
        <w:autoSpaceDN w:val="0"/>
        <w:adjustRightInd w:val="0"/>
        <w:spacing w:after="0" w:line="360" w:lineRule="auto"/>
        <w:rPr>
          <w:rFonts w:asciiTheme="minorHAnsi" w:hAnsiTheme="minorHAnsi" w:cs="Arial"/>
          <w:b/>
        </w:rPr>
      </w:pPr>
    </w:p>
    <w:p w:rsidR="00567DA8" w:rsidRPr="003447CD" w:rsidRDefault="00567DA8" w:rsidP="00925DB2">
      <w:pPr>
        <w:autoSpaceDE w:val="0"/>
        <w:autoSpaceDN w:val="0"/>
        <w:adjustRightInd w:val="0"/>
        <w:spacing w:after="0" w:line="360" w:lineRule="auto"/>
        <w:rPr>
          <w:rFonts w:asciiTheme="minorHAnsi" w:hAnsiTheme="minorHAnsi" w:cs="Arial"/>
          <w:b/>
        </w:rPr>
      </w:pPr>
    </w:p>
    <w:p w:rsidR="005B372D" w:rsidRPr="003447CD" w:rsidRDefault="00434B0A" w:rsidP="005B372D">
      <w:pPr>
        <w:autoSpaceDE w:val="0"/>
        <w:autoSpaceDN w:val="0"/>
        <w:adjustRightInd w:val="0"/>
        <w:spacing w:after="0" w:line="360" w:lineRule="auto"/>
        <w:rPr>
          <w:rFonts w:asciiTheme="minorHAnsi" w:hAnsiTheme="minorHAnsi" w:cs="Arial"/>
        </w:rPr>
      </w:pPr>
      <w:r w:rsidRPr="003447CD">
        <w:rPr>
          <w:rFonts w:asciiTheme="minorHAnsi" w:hAnsiTheme="minorHAnsi" w:cs="Arial"/>
          <w:b/>
        </w:rPr>
        <w:t>Text:</w:t>
      </w:r>
      <w:r w:rsidR="005B372D" w:rsidRPr="003447CD">
        <w:rPr>
          <w:rFonts w:asciiTheme="minorHAnsi" w:hAnsiTheme="minorHAnsi" w:cs="Arial"/>
        </w:rPr>
        <w:t xml:space="preserve"> Paul Horn GmbH, Nico Sauermann</w:t>
      </w:r>
    </w:p>
    <w:p w:rsidR="009F72AB" w:rsidRPr="003447CD" w:rsidRDefault="009F72AB" w:rsidP="005B372D">
      <w:pPr>
        <w:autoSpaceDE w:val="0"/>
        <w:autoSpaceDN w:val="0"/>
        <w:adjustRightInd w:val="0"/>
        <w:spacing w:after="0" w:line="360" w:lineRule="auto"/>
        <w:rPr>
          <w:rFonts w:asciiTheme="minorHAnsi" w:hAnsiTheme="minorHAnsi" w:cs="Arial"/>
        </w:rPr>
      </w:pPr>
      <w:r w:rsidRPr="003447CD">
        <w:rPr>
          <w:rFonts w:asciiTheme="minorHAnsi" w:hAnsiTheme="minorHAnsi" w:cs="Arial"/>
          <w:b/>
        </w:rPr>
        <w:t>Bild:</w:t>
      </w:r>
      <w:r w:rsidRPr="003447CD">
        <w:rPr>
          <w:rFonts w:asciiTheme="minorHAnsi" w:hAnsiTheme="minorHAnsi" w:cs="Arial"/>
        </w:rPr>
        <w:t xml:space="preserve"> Horn/Sauermann</w:t>
      </w:r>
    </w:p>
    <w:p w:rsidR="00FB21CF" w:rsidRPr="003447CD" w:rsidRDefault="00FB21CF" w:rsidP="00925DB2">
      <w:pPr>
        <w:autoSpaceDE w:val="0"/>
        <w:autoSpaceDN w:val="0"/>
        <w:adjustRightInd w:val="0"/>
        <w:spacing w:after="0" w:line="360" w:lineRule="auto"/>
        <w:rPr>
          <w:rFonts w:asciiTheme="minorHAnsi" w:hAnsiTheme="minorHAnsi" w:cs="Arial"/>
        </w:rPr>
      </w:pPr>
    </w:p>
    <w:p w:rsidR="00FB21CF" w:rsidRPr="003447CD" w:rsidRDefault="00F737BE" w:rsidP="00925DB2">
      <w:pPr>
        <w:autoSpaceDE w:val="0"/>
        <w:autoSpaceDN w:val="0"/>
        <w:adjustRightInd w:val="0"/>
        <w:spacing w:after="0" w:line="360" w:lineRule="auto"/>
        <w:rPr>
          <w:rFonts w:asciiTheme="minorHAnsi" w:hAnsiTheme="minorHAnsi" w:cs="Arial"/>
        </w:rPr>
      </w:pPr>
      <w:r w:rsidRPr="003447CD">
        <w:rPr>
          <w:rFonts w:asciiTheme="minorHAnsi" w:hAnsiTheme="minorHAnsi" w:cs="Arial"/>
        </w:rPr>
        <w:t>Z</w:t>
      </w:r>
      <w:r w:rsidR="00FB21CF" w:rsidRPr="003447CD">
        <w:rPr>
          <w:rFonts w:asciiTheme="minorHAnsi" w:hAnsiTheme="minorHAnsi" w:cs="Arial"/>
        </w:rPr>
        <w:t>uständig für Rückfragen:</w:t>
      </w:r>
    </w:p>
    <w:p w:rsidR="00FB21CF" w:rsidRPr="003447CD" w:rsidRDefault="00FB21CF" w:rsidP="00925DB2">
      <w:pPr>
        <w:autoSpaceDE w:val="0"/>
        <w:autoSpaceDN w:val="0"/>
        <w:adjustRightInd w:val="0"/>
        <w:spacing w:after="0" w:line="360" w:lineRule="auto"/>
        <w:rPr>
          <w:rFonts w:asciiTheme="minorHAnsi" w:hAnsiTheme="minorHAnsi" w:cs="Arial"/>
        </w:rPr>
      </w:pPr>
      <w:r w:rsidRPr="003447CD">
        <w:rPr>
          <w:rFonts w:asciiTheme="minorHAnsi" w:hAnsiTheme="minorHAnsi" w:cs="Arial"/>
        </w:rPr>
        <w:t>Hartmetall-Werkzeugfabrik Paul Horn GmbH,</w:t>
      </w:r>
      <w:r w:rsidR="00434B0A" w:rsidRPr="003447CD">
        <w:rPr>
          <w:rFonts w:asciiTheme="minorHAnsi" w:hAnsiTheme="minorHAnsi" w:cs="Arial"/>
        </w:rPr>
        <w:t xml:space="preserve"> </w:t>
      </w:r>
      <w:r w:rsidRPr="003447CD">
        <w:rPr>
          <w:rFonts w:asciiTheme="minorHAnsi" w:hAnsiTheme="minorHAnsi" w:cs="Arial"/>
        </w:rPr>
        <w:t>Christian Thiele</w:t>
      </w:r>
    </w:p>
    <w:p w:rsidR="00940AAC" w:rsidRPr="003447CD" w:rsidRDefault="00940AAC" w:rsidP="00925DB2">
      <w:pPr>
        <w:autoSpaceDE w:val="0"/>
        <w:autoSpaceDN w:val="0"/>
        <w:adjustRightInd w:val="0"/>
        <w:spacing w:after="0" w:line="360" w:lineRule="auto"/>
        <w:rPr>
          <w:rFonts w:asciiTheme="minorHAnsi" w:hAnsiTheme="minorHAnsi" w:cs="Arial"/>
        </w:rPr>
      </w:pPr>
      <w:r w:rsidRPr="003447CD">
        <w:rPr>
          <w:rFonts w:asciiTheme="minorHAnsi" w:hAnsiTheme="minorHAnsi" w:cs="Arial"/>
        </w:rPr>
        <w:t>Unter dem Hol</w:t>
      </w:r>
      <w:r w:rsidR="000C3359" w:rsidRPr="003447CD">
        <w:rPr>
          <w:rFonts w:asciiTheme="minorHAnsi" w:hAnsiTheme="minorHAnsi" w:cs="Arial"/>
        </w:rPr>
        <w:t>z</w:t>
      </w:r>
      <w:r w:rsidRPr="003447CD">
        <w:rPr>
          <w:rFonts w:asciiTheme="minorHAnsi" w:hAnsiTheme="minorHAnsi" w:cs="Arial"/>
        </w:rPr>
        <w:t xml:space="preserve"> 33 – 35, 72072 Tübingen</w:t>
      </w:r>
    </w:p>
    <w:p w:rsidR="00940AAC" w:rsidRPr="003447CD" w:rsidRDefault="00940AAC" w:rsidP="00925DB2">
      <w:pPr>
        <w:autoSpaceDE w:val="0"/>
        <w:autoSpaceDN w:val="0"/>
        <w:adjustRightInd w:val="0"/>
        <w:spacing w:after="0" w:line="360" w:lineRule="auto"/>
        <w:rPr>
          <w:rFonts w:asciiTheme="minorHAnsi" w:hAnsiTheme="minorHAnsi" w:cs="Arial"/>
          <w:lang w:val="en-US"/>
        </w:rPr>
      </w:pPr>
      <w:r w:rsidRPr="003447CD">
        <w:rPr>
          <w:rFonts w:asciiTheme="minorHAnsi" w:hAnsiTheme="minorHAnsi" w:cs="Arial"/>
          <w:lang w:val="en-US"/>
        </w:rPr>
        <w:t>Tel.: +49 7071 7004-</w:t>
      </w:r>
      <w:r w:rsidR="00434B0A" w:rsidRPr="003447CD">
        <w:rPr>
          <w:rFonts w:asciiTheme="minorHAnsi" w:hAnsiTheme="minorHAnsi" w:cs="Arial"/>
          <w:lang w:val="en-US"/>
        </w:rPr>
        <w:t>1820</w:t>
      </w:r>
      <w:r w:rsidRPr="003447CD">
        <w:rPr>
          <w:rFonts w:asciiTheme="minorHAnsi" w:hAnsiTheme="minorHAnsi" w:cs="Arial"/>
          <w:lang w:val="en-US"/>
        </w:rPr>
        <w:t>, Fax: +49 7071 72893</w:t>
      </w:r>
    </w:p>
    <w:p w:rsidR="00940AAC" w:rsidRPr="003447CD" w:rsidRDefault="00940AAC" w:rsidP="00925DB2">
      <w:pPr>
        <w:autoSpaceDE w:val="0"/>
        <w:autoSpaceDN w:val="0"/>
        <w:adjustRightInd w:val="0"/>
        <w:spacing w:after="0" w:line="360" w:lineRule="auto"/>
        <w:rPr>
          <w:rFonts w:asciiTheme="minorHAnsi" w:hAnsiTheme="minorHAnsi" w:cs="Arial"/>
          <w:lang w:val="en-US"/>
        </w:rPr>
      </w:pPr>
      <w:r w:rsidRPr="003447CD">
        <w:rPr>
          <w:rFonts w:asciiTheme="minorHAnsi" w:hAnsiTheme="minorHAnsi" w:cs="Arial"/>
          <w:lang w:val="en-US"/>
        </w:rPr>
        <w:t xml:space="preserve">Email: </w:t>
      </w:r>
      <w:hyperlink r:id="rId7" w:history="1">
        <w:r w:rsidRPr="003447CD">
          <w:rPr>
            <w:rStyle w:val="Hyperlink"/>
            <w:rFonts w:asciiTheme="minorHAnsi" w:hAnsiTheme="minorHAnsi" w:cs="Arial"/>
            <w:color w:val="auto"/>
            <w:lang w:val="en-US"/>
          </w:rPr>
          <w:t>christian.thiele@phorn.de</w:t>
        </w:r>
      </w:hyperlink>
      <w:r w:rsidRPr="003447CD">
        <w:rPr>
          <w:rFonts w:asciiTheme="minorHAnsi" w:hAnsiTheme="minorHAnsi" w:cs="Arial"/>
          <w:lang w:val="en-US"/>
        </w:rPr>
        <w:t xml:space="preserve">, </w:t>
      </w:r>
      <w:hyperlink r:id="rId8" w:history="1">
        <w:r w:rsidRPr="003447CD">
          <w:rPr>
            <w:rStyle w:val="Hyperlink"/>
            <w:rFonts w:asciiTheme="minorHAnsi" w:hAnsiTheme="minorHAnsi" w:cs="Arial"/>
            <w:color w:val="auto"/>
            <w:lang w:val="en-US"/>
          </w:rPr>
          <w:t>www.phorn.de</w:t>
        </w:r>
      </w:hyperlink>
      <w:r w:rsidRPr="003447CD">
        <w:rPr>
          <w:rFonts w:asciiTheme="minorHAnsi" w:hAnsiTheme="minorHAnsi" w:cs="Arial"/>
          <w:lang w:val="en-US"/>
        </w:rPr>
        <w:t xml:space="preserve"> </w:t>
      </w:r>
    </w:p>
    <w:sectPr w:rsidR="00940AAC" w:rsidRPr="003447C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53C" w:rsidRDefault="0032553C" w:rsidP="00925DB2">
      <w:pPr>
        <w:spacing w:after="0" w:line="240" w:lineRule="auto"/>
      </w:pPr>
      <w:r>
        <w:separator/>
      </w:r>
    </w:p>
  </w:endnote>
  <w:endnote w:type="continuationSeparator" w:id="0">
    <w:p w:rsidR="0032553C" w:rsidRDefault="0032553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447CD">
      <w:rPr>
        <w:rFonts w:ascii="Arial" w:hAnsi="Arial" w:cs="Arial"/>
        <w:noProof/>
        <w:sz w:val="16"/>
        <w:szCs w:val="16"/>
      </w:rPr>
      <w:t>1</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447CD">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53C" w:rsidRDefault="0032553C" w:rsidP="00925DB2">
      <w:pPr>
        <w:spacing w:after="0" w:line="240" w:lineRule="auto"/>
      </w:pPr>
      <w:r>
        <w:separator/>
      </w:r>
    </w:p>
  </w:footnote>
  <w:footnote w:type="continuationSeparator" w:id="0">
    <w:p w:rsidR="0032553C" w:rsidRDefault="0032553C"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B1C" w:rsidRPr="003447CD" w:rsidRDefault="00DD4B1C" w:rsidP="00F739CB">
    <w:pPr>
      <w:pStyle w:val="Kopfzeile"/>
      <w:tabs>
        <w:tab w:val="clear" w:pos="4536"/>
        <w:tab w:val="clear" w:pos="9072"/>
      </w:tabs>
      <w:rPr>
        <w:rFonts w:asciiTheme="minorHAnsi" w:hAnsiTheme="minorHAnsi" w:cs="Arial"/>
        <w:sz w:val="40"/>
        <w:szCs w:val="40"/>
      </w:rPr>
    </w:pPr>
    <w:r w:rsidRPr="003447CD">
      <w:rPr>
        <w:rFonts w:asciiTheme="minorHAnsi" w:hAnsiTheme="minorHAnsi" w:cs="Arial"/>
        <w:b/>
        <w:sz w:val="40"/>
        <w:szCs w:val="40"/>
      </w:rPr>
      <w:t>Presseinformation</w:t>
    </w:r>
    <w:r w:rsidRPr="003447CD">
      <w:rPr>
        <w:rFonts w:asciiTheme="minorHAnsi" w:hAnsiTheme="minorHAnsi" w:cs="Arial"/>
        <w:sz w:val="40"/>
        <w:szCs w:val="40"/>
      </w:rPr>
      <w:tab/>
    </w:r>
    <w:r w:rsidRPr="003447CD">
      <w:rPr>
        <w:rFonts w:asciiTheme="minorHAnsi" w:hAnsiTheme="minorHAnsi" w:cs="Arial"/>
        <w:sz w:val="40"/>
        <w:szCs w:val="40"/>
      </w:rPr>
      <w:tab/>
    </w:r>
    <w:r w:rsidRPr="003447CD">
      <w:rPr>
        <w:rFonts w:asciiTheme="minorHAnsi" w:hAnsiTheme="minorHAnsi" w:cs="Arial"/>
        <w:sz w:val="40"/>
        <w:szCs w:val="40"/>
      </w:rPr>
      <w:tab/>
    </w:r>
    <w:r w:rsidRPr="003447CD">
      <w:rPr>
        <w:rFonts w:asciiTheme="minorHAnsi" w:hAnsiTheme="minorHAnsi" w:cs="Arial"/>
        <w:sz w:val="40"/>
        <w:szCs w:val="40"/>
      </w:rPr>
      <w:tab/>
    </w:r>
    <w:r w:rsidRPr="003447CD">
      <w:rPr>
        <w:rFonts w:asciiTheme="minorHAnsi" w:hAnsiTheme="minorHAnsi" w:cs="Arial"/>
        <w:sz w:val="40"/>
        <w:szCs w:val="40"/>
      </w:rPr>
      <w:tab/>
    </w:r>
    <w:r w:rsidR="007A72FC" w:rsidRPr="003447CD">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3447CD">
      <w:rPr>
        <w:rFonts w:asciiTheme="minorHAnsi" w:hAnsiTheme="minorHAnsi"/>
      </w:rPr>
      <w:tab/>
    </w:r>
    <w:r w:rsidRPr="003447CD">
      <w:rPr>
        <w:rFonts w:asciiTheme="minorHAnsi" w:hAnsiTheme="minorHAnsi"/>
      </w:rPr>
      <w:tab/>
    </w:r>
    <w:r w:rsidRPr="003447CD">
      <w:rPr>
        <w:rFonts w:asciiTheme="minorHAnsi" w:hAnsiTheme="minorHAnsi"/>
      </w:rPr>
      <w:tab/>
    </w:r>
    <w:r w:rsidRPr="003447CD">
      <w:rPr>
        <w:rFonts w:asciiTheme="minorHAnsi" w:hAnsiTheme="minorHAnsi"/>
      </w:rPr>
      <w:tab/>
    </w:r>
    <w:r w:rsidRPr="003447CD">
      <w:rPr>
        <w:rFonts w:asciiTheme="minorHAnsi" w:hAnsiTheme="minorHAnsi"/>
      </w:rPr>
      <w:tab/>
    </w:r>
    <w:r w:rsidRPr="00DE5449">
      <w:tab/>
    </w:r>
    <w:r w:rsidRPr="00DE5449">
      <w:tab/>
    </w:r>
    <w:r w:rsidRPr="00DE5449">
      <w:tab/>
    </w:r>
    <w:r w:rsidRPr="00DE5449">
      <w:tab/>
    </w:r>
    <w:r>
      <w:tab/>
    </w:r>
    <w:r w:rsidR="007A72FC">
      <w:t>Ju</w:t>
    </w:r>
    <w:r w:rsidR="003447CD">
      <w:t>l</w:t>
    </w:r>
    <w:r w:rsidR="007A72FC">
      <w:t>i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2553C"/>
    <w:rsid w:val="00330180"/>
    <w:rsid w:val="003447CD"/>
    <w:rsid w:val="0037244C"/>
    <w:rsid w:val="003977AA"/>
    <w:rsid w:val="003C42D2"/>
    <w:rsid w:val="003D70ED"/>
    <w:rsid w:val="003E3E66"/>
    <w:rsid w:val="003F5834"/>
    <w:rsid w:val="00407668"/>
    <w:rsid w:val="0041301E"/>
    <w:rsid w:val="004335FD"/>
    <w:rsid w:val="00434B0A"/>
    <w:rsid w:val="00437AB3"/>
    <w:rsid w:val="00472F73"/>
    <w:rsid w:val="004B4972"/>
    <w:rsid w:val="004E1C33"/>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913EC"/>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D12E3"/>
    <w:rsid w:val="009E08E7"/>
    <w:rsid w:val="009E2257"/>
    <w:rsid w:val="009E25AE"/>
    <w:rsid w:val="009F72AB"/>
    <w:rsid w:val="00A051EE"/>
    <w:rsid w:val="00A104B3"/>
    <w:rsid w:val="00A23939"/>
    <w:rsid w:val="00A31C8D"/>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4A07"/>
    <w:rsid w:val="00C848B8"/>
    <w:rsid w:val="00D23703"/>
    <w:rsid w:val="00D62E01"/>
    <w:rsid w:val="00D74C68"/>
    <w:rsid w:val="00DA4DF2"/>
    <w:rsid w:val="00DA4F95"/>
    <w:rsid w:val="00DC36B0"/>
    <w:rsid w:val="00DD4B1C"/>
    <w:rsid w:val="00DE22B7"/>
    <w:rsid w:val="00E0265F"/>
    <w:rsid w:val="00E22D8A"/>
    <w:rsid w:val="00E44CBF"/>
    <w:rsid w:val="00E47F2A"/>
    <w:rsid w:val="00E82FFC"/>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80E8A"/>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1900</Characters>
  <Application>Microsoft Office Word</Application>
  <DocSecurity>0</DocSecurity>
  <Lines>35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Nico</cp:lastModifiedBy>
  <cp:revision>7</cp:revision>
  <cp:lastPrinted>2015-02-20T10:59:00Z</cp:lastPrinted>
  <dcterms:created xsi:type="dcterms:W3CDTF">2018-07-06T12:19:00Z</dcterms:created>
  <dcterms:modified xsi:type="dcterms:W3CDTF">2018-07-10T13:25:00Z</dcterms:modified>
</cp:coreProperties>
</file>