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0E" w:rsidRDefault="004A500E" w:rsidP="004A500E">
      <w:pPr>
        <w:tabs>
          <w:tab w:val="left" w:pos="4320"/>
          <w:tab w:val="left" w:pos="4860"/>
        </w:tabs>
        <w:spacing w:line="360" w:lineRule="auto"/>
        <w:rPr>
          <w:rFonts w:ascii="Arial" w:hAnsi="Arial" w:cs="Arial"/>
          <w:b/>
        </w:rPr>
      </w:pPr>
      <w:r>
        <w:rPr>
          <w:rFonts w:ascii="Arial" w:hAnsi="Arial" w:cs="Arial"/>
          <w:b/>
        </w:rPr>
        <w:t>Mit der nächsten Generation in die Zukunft:</w:t>
      </w:r>
    </w:p>
    <w:p w:rsidR="004A500E" w:rsidRPr="00D95883" w:rsidRDefault="004A500E" w:rsidP="004A500E">
      <w:pPr>
        <w:tabs>
          <w:tab w:val="left" w:pos="4320"/>
          <w:tab w:val="left" w:pos="4860"/>
        </w:tabs>
        <w:spacing w:line="360" w:lineRule="auto"/>
        <w:rPr>
          <w:rFonts w:ascii="Arial" w:hAnsi="Arial" w:cs="Arial"/>
          <w:b/>
        </w:rPr>
      </w:pPr>
      <w:r>
        <w:rPr>
          <w:rFonts w:ascii="Arial" w:hAnsi="Arial" w:cs="Arial"/>
          <w:b/>
        </w:rPr>
        <w:t>Markus Horn n</w:t>
      </w:r>
      <w:r w:rsidRPr="00D95883">
        <w:rPr>
          <w:rFonts w:ascii="Arial" w:hAnsi="Arial" w:cs="Arial"/>
          <w:b/>
        </w:rPr>
        <w:t>euer Geschäftsführer bei der Paul Horn GmbH</w:t>
      </w:r>
    </w:p>
    <w:p w:rsidR="004A500E" w:rsidRPr="005178E1" w:rsidRDefault="004A500E" w:rsidP="004A500E">
      <w:pPr>
        <w:tabs>
          <w:tab w:val="left" w:pos="4320"/>
          <w:tab w:val="left" w:pos="4860"/>
        </w:tabs>
        <w:spacing w:line="360" w:lineRule="auto"/>
        <w:rPr>
          <w:rFonts w:ascii="Arial" w:hAnsi="Arial" w:cs="Arial"/>
        </w:rPr>
      </w:pPr>
    </w:p>
    <w:p w:rsidR="004A500E" w:rsidRPr="005178E1" w:rsidRDefault="004A500E" w:rsidP="004A500E">
      <w:pPr>
        <w:tabs>
          <w:tab w:val="left" w:pos="4320"/>
          <w:tab w:val="left" w:pos="4860"/>
        </w:tabs>
        <w:spacing w:line="360" w:lineRule="auto"/>
        <w:rPr>
          <w:rFonts w:ascii="Arial" w:hAnsi="Arial" w:cs="Arial"/>
        </w:rPr>
      </w:pPr>
      <w:r w:rsidRPr="005178E1">
        <w:rPr>
          <w:rFonts w:ascii="Arial" w:hAnsi="Arial" w:cs="Arial"/>
        </w:rPr>
        <w:t xml:space="preserve">Markus Horn </w:t>
      </w:r>
      <w:r>
        <w:rPr>
          <w:rFonts w:ascii="Arial" w:hAnsi="Arial" w:cs="Arial"/>
        </w:rPr>
        <w:t>übernimmt seit</w:t>
      </w:r>
      <w:r w:rsidRPr="005178E1">
        <w:rPr>
          <w:rFonts w:ascii="Arial" w:hAnsi="Arial" w:cs="Arial"/>
        </w:rPr>
        <w:t xml:space="preserve"> 20.03.2018 </w:t>
      </w:r>
      <w:r>
        <w:rPr>
          <w:rFonts w:ascii="Arial" w:hAnsi="Arial" w:cs="Arial"/>
        </w:rPr>
        <w:t xml:space="preserve">als </w:t>
      </w:r>
      <w:r w:rsidRPr="005178E1">
        <w:rPr>
          <w:rFonts w:ascii="Arial" w:hAnsi="Arial" w:cs="Arial"/>
        </w:rPr>
        <w:t>neuer Geschäftsführer der Hartmetall-Werkzeugfabrik Paul Horn GmbH</w:t>
      </w:r>
      <w:r>
        <w:rPr>
          <w:rFonts w:ascii="Arial" w:hAnsi="Arial" w:cs="Arial"/>
        </w:rPr>
        <w:t xml:space="preserve"> weitere Verantwortung</w:t>
      </w:r>
      <w:r w:rsidRPr="005178E1">
        <w:rPr>
          <w:rFonts w:ascii="Arial" w:hAnsi="Arial" w:cs="Arial"/>
        </w:rPr>
        <w:t xml:space="preserve">. </w:t>
      </w:r>
      <w:r>
        <w:rPr>
          <w:rFonts w:ascii="Arial" w:hAnsi="Arial" w:cs="Arial"/>
        </w:rPr>
        <w:t>Gemeinsam</w:t>
      </w:r>
      <w:r w:rsidRPr="005178E1">
        <w:rPr>
          <w:rFonts w:ascii="Arial" w:hAnsi="Arial" w:cs="Arial"/>
        </w:rPr>
        <w:t xml:space="preserve"> mit seinem Vater Lothar Horn steuert er die Geschäfte des Werkzeugherstellers aus Tübingen. </w:t>
      </w:r>
    </w:p>
    <w:p w:rsidR="004A500E" w:rsidRPr="005178E1" w:rsidRDefault="004A500E" w:rsidP="004A500E">
      <w:pPr>
        <w:tabs>
          <w:tab w:val="left" w:pos="432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sidRPr="005178E1">
        <w:rPr>
          <w:rFonts w:ascii="Arial" w:hAnsi="Arial" w:cs="Arial"/>
        </w:rPr>
        <w:t xml:space="preserve">Markus Horn ist seit </w:t>
      </w:r>
      <w:r w:rsidRPr="004A500E">
        <w:rPr>
          <w:rFonts w:ascii="Arial" w:hAnsi="Arial" w:cs="Arial"/>
          <w:color w:val="000000"/>
        </w:rPr>
        <w:t xml:space="preserve">Januar 2017 </w:t>
      </w:r>
      <w:r w:rsidRPr="005178E1">
        <w:rPr>
          <w:rFonts w:ascii="Arial" w:hAnsi="Arial" w:cs="Arial"/>
        </w:rPr>
        <w:t xml:space="preserve">im Familienbetrieb </w:t>
      </w:r>
      <w:r>
        <w:rPr>
          <w:rFonts w:ascii="Arial" w:hAnsi="Arial" w:cs="Arial"/>
        </w:rPr>
        <w:t>aktiv,</w:t>
      </w:r>
      <w:r w:rsidRPr="005178E1">
        <w:rPr>
          <w:rFonts w:ascii="Arial" w:hAnsi="Arial" w:cs="Arial"/>
        </w:rPr>
        <w:t xml:space="preserve"> zuletzt </w:t>
      </w:r>
      <w:r>
        <w:rPr>
          <w:rFonts w:ascii="Arial" w:hAnsi="Arial" w:cs="Arial"/>
        </w:rPr>
        <w:t>als</w:t>
      </w:r>
      <w:r w:rsidRPr="005178E1">
        <w:rPr>
          <w:rFonts w:ascii="Arial" w:hAnsi="Arial" w:cs="Arial"/>
        </w:rPr>
        <w:t xml:space="preserve"> </w:t>
      </w:r>
      <w:r w:rsidR="00B75E9B">
        <w:rPr>
          <w:rFonts w:ascii="Arial" w:hAnsi="Arial" w:cs="Arial"/>
        </w:rPr>
        <w:t>Mitglied der Geschäftsleitung und Leiter der Abteilung IT</w:t>
      </w:r>
      <w:r w:rsidRPr="005178E1">
        <w:rPr>
          <w:rFonts w:ascii="Arial" w:hAnsi="Arial" w:cs="Arial"/>
        </w:rPr>
        <w:t>. Der 3</w:t>
      </w:r>
      <w:r w:rsidR="00BF3A3B">
        <w:rPr>
          <w:rFonts w:ascii="Arial" w:hAnsi="Arial" w:cs="Arial"/>
        </w:rPr>
        <w:t>6</w:t>
      </w:r>
      <w:r w:rsidRPr="005178E1">
        <w:rPr>
          <w:rFonts w:ascii="Arial" w:hAnsi="Arial" w:cs="Arial"/>
        </w:rPr>
        <w:t>-jährige führt damit das Familienunternehmen in dritter Generation</w:t>
      </w:r>
      <w:r>
        <w:rPr>
          <w:rFonts w:ascii="Arial" w:hAnsi="Arial" w:cs="Arial"/>
        </w:rPr>
        <w:t xml:space="preserve"> weiter, zunächst zusammen mit seinem Vater Lothar Horn</w:t>
      </w:r>
      <w:r w:rsidRPr="005178E1">
        <w:rPr>
          <w:rFonts w:ascii="Arial" w:hAnsi="Arial" w:cs="Arial"/>
        </w:rPr>
        <w:t xml:space="preserve">. </w:t>
      </w:r>
      <w:r>
        <w:rPr>
          <w:rFonts w:ascii="Arial" w:hAnsi="Arial" w:cs="Arial"/>
        </w:rPr>
        <w:t xml:space="preserve">„Unsere bewährten Eckpfeiler und Erfolgsfaktoren </w:t>
      </w:r>
      <w:r w:rsidR="00677B5B">
        <w:rPr>
          <w:rFonts w:ascii="Arial" w:hAnsi="Arial" w:cs="Arial"/>
        </w:rPr>
        <w:t>bestimmen</w:t>
      </w:r>
      <w:r>
        <w:rPr>
          <w:rFonts w:ascii="Arial" w:hAnsi="Arial" w:cs="Arial"/>
        </w:rPr>
        <w:t xml:space="preserve"> unser Handeln und Wirken auch zukünftig</w:t>
      </w:r>
      <w:r w:rsidR="00677B5B">
        <w:rPr>
          <w:rFonts w:ascii="Arial" w:hAnsi="Arial" w:cs="Arial"/>
        </w:rPr>
        <w:t>.</w:t>
      </w:r>
      <w:r>
        <w:rPr>
          <w:rFonts w:ascii="Arial" w:hAnsi="Arial" w:cs="Arial"/>
        </w:rPr>
        <w:t xml:space="preserve">“, betont Markus Horn. „Dazu gehört es, die gesamte Wertschöpfungskette vom Pulver bis zum beschichteten Werkzeug weiterhin im eigenen Betrieb zu haben. </w:t>
      </w:r>
      <w:r w:rsidR="00B75E9B">
        <w:rPr>
          <w:rFonts w:ascii="Arial" w:hAnsi="Arial" w:cs="Arial"/>
        </w:rPr>
        <w:t>E</w:t>
      </w:r>
      <w:r>
        <w:rPr>
          <w:rFonts w:ascii="Arial" w:hAnsi="Arial" w:cs="Arial"/>
        </w:rPr>
        <w:t xml:space="preserve">benso </w:t>
      </w:r>
      <w:r w:rsidR="00B75E9B">
        <w:rPr>
          <w:rFonts w:ascii="Arial" w:hAnsi="Arial" w:cs="Arial"/>
        </w:rPr>
        <w:t xml:space="preserve">stehen </w:t>
      </w:r>
      <w:r>
        <w:rPr>
          <w:rFonts w:ascii="Arial" w:hAnsi="Arial" w:cs="Arial"/>
        </w:rPr>
        <w:t>die hohe Wertschätzung unserer Mitarbeiter sowie unser starker Fokus auf Kundenanforderungen, Technologie und weltweites Wachstum</w:t>
      </w:r>
      <w:r w:rsidR="00B75E9B">
        <w:rPr>
          <w:rFonts w:ascii="Arial" w:hAnsi="Arial" w:cs="Arial"/>
        </w:rPr>
        <w:t xml:space="preserve"> im Zentrum der Unternehmensphilosophie</w:t>
      </w:r>
      <w:r>
        <w:rPr>
          <w:rFonts w:ascii="Arial" w:hAnsi="Arial" w:cs="Arial"/>
        </w:rPr>
        <w:t xml:space="preserve">.“. Die Zukunft biete viele Chancen aber auch Herausforderungen. Herausforderungen wie neue Antriebskonzepte, die weniger Zerspanung erfordern, Chancen wie die Digitalisierung und Vernetzung sowie neue Werkzeuggenerationen. „Diese Chancen müssen wir aufgreifen, nutzen und Vorreiter sein.“  </w:t>
      </w:r>
    </w:p>
    <w:p w:rsidR="004A500E" w:rsidRDefault="004A500E" w:rsidP="004A500E">
      <w:pPr>
        <w:tabs>
          <w:tab w:val="left" w:pos="4320"/>
          <w:tab w:val="left" w:pos="4860"/>
        </w:tabs>
        <w:spacing w:line="360" w:lineRule="auto"/>
        <w:rPr>
          <w:rFonts w:ascii="Arial" w:hAnsi="Arial" w:cs="Arial"/>
        </w:rPr>
      </w:pPr>
      <w:r>
        <w:rPr>
          <w:rFonts w:ascii="Arial" w:hAnsi="Arial" w:cs="Arial"/>
        </w:rPr>
        <w:t xml:space="preserve">Lothar Horn sieht in der kommenden Generation die Zukunft </w:t>
      </w:r>
      <w:r w:rsidR="00BF3A3B">
        <w:rPr>
          <w:rFonts w:ascii="Arial" w:hAnsi="Arial" w:cs="Arial"/>
        </w:rPr>
        <w:t>d</w:t>
      </w:r>
      <w:r>
        <w:rPr>
          <w:rFonts w:ascii="Arial" w:hAnsi="Arial" w:cs="Arial"/>
        </w:rPr>
        <w:t>es Unternehmens. Zu wissen, dass das Unternehmen unter der Leitung seines Sohnes weiterhin ein Familienbetrieb bleib</w:t>
      </w:r>
      <w:r w:rsidR="00677B5B">
        <w:rPr>
          <w:rFonts w:ascii="Arial" w:hAnsi="Arial" w:cs="Arial"/>
        </w:rPr>
        <w:t>t</w:t>
      </w:r>
      <w:r>
        <w:rPr>
          <w:rFonts w:ascii="Arial" w:hAnsi="Arial" w:cs="Arial"/>
        </w:rPr>
        <w:t xml:space="preserve"> sei ihm wichtig. „Ich bin überzeugt, dass die Erfolgsgeschichte der Paul Horn GmbH unter der Leitung meines Sohnes Markus </w:t>
      </w:r>
      <w:r w:rsidR="00BF3A3B">
        <w:rPr>
          <w:rFonts w:ascii="Arial" w:hAnsi="Arial" w:cs="Arial"/>
        </w:rPr>
        <w:t xml:space="preserve">weitergeht </w:t>
      </w:r>
      <w:r>
        <w:rPr>
          <w:rFonts w:ascii="Arial" w:hAnsi="Arial" w:cs="Arial"/>
        </w:rPr>
        <w:t xml:space="preserve">- mit gleichen Grundwerten </w:t>
      </w:r>
      <w:r w:rsidR="00BF3A3B">
        <w:rPr>
          <w:rFonts w:ascii="Arial" w:hAnsi="Arial" w:cs="Arial"/>
        </w:rPr>
        <w:t xml:space="preserve">aber auch mit </w:t>
      </w:r>
      <w:r>
        <w:rPr>
          <w:rFonts w:ascii="Arial" w:hAnsi="Arial" w:cs="Arial"/>
        </w:rPr>
        <w:t xml:space="preserve">neuen Ansätzen“, so der langjährige Geschäftsführer. </w:t>
      </w:r>
    </w:p>
    <w:p w:rsidR="004F0739" w:rsidRPr="005178E1" w:rsidRDefault="004F0739" w:rsidP="004A500E">
      <w:pPr>
        <w:tabs>
          <w:tab w:val="left" w:pos="4320"/>
          <w:tab w:val="left" w:pos="4860"/>
        </w:tabs>
        <w:spacing w:line="360" w:lineRule="auto"/>
        <w:rPr>
          <w:rFonts w:ascii="Arial" w:hAnsi="Arial" w:cs="Arial"/>
        </w:rPr>
      </w:pPr>
    </w:p>
    <w:p w:rsidR="004A500E" w:rsidRPr="004F0739" w:rsidRDefault="004F0739" w:rsidP="004F0739">
      <w:pPr>
        <w:tabs>
          <w:tab w:val="left" w:pos="4320"/>
          <w:tab w:val="left" w:pos="4860"/>
        </w:tabs>
        <w:spacing w:line="360" w:lineRule="auto"/>
        <w:rPr>
          <w:rFonts w:ascii="Arial" w:hAnsi="Arial" w:cs="Arial"/>
          <w:b/>
        </w:rPr>
      </w:pPr>
      <w:r w:rsidRPr="004F0739">
        <w:rPr>
          <w:rFonts w:ascii="Arial" w:hAnsi="Arial" w:cs="Arial"/>
          <w:b/>
        </w:rPr>
        <w:t>Entwicklung des Unternehmens</w:t>
      </w:r>
    </w:p>
    <w:p w:rsidR="004A500E" w:rsidRPr="0007426C" w:rsidRDefault="004A500E" w:rsidP="004A500E">
      <w:pPr>
        <w:tabs>
          <w:tab w:val="left" w:pos="4320"/>
          <w:tab w:val="left" w:pos="4860"/>
        </w:tabs>
        <w:spacing w:line="360" w:lineRule="auto"/>
        <w:rPr>
          <w:rFonts w:ascii="Arial" w:hAnsi="Arial" w:cs="Arial"/>
        </w:rPr>
      </w:pPr>
      <w:r w:rsidRPr="00067761">
        <w:rPr>
          <w:rFonts w:ascii="Arial" w:hAnsi="Arial" w:cs="Arial"/>
        </w:rPr>
        <w:t xml:space="preserve">Die Hartmetall-Werkzeugfabrik Paul Horn GmbH wurde am 1. November 1969 unter dem damaligen Namen "Paul Horn Einstechtechnik" von Herrn Paul Horn in Waiblingen gegründet. 1981 erfolgte der Umzug nach Tübingen. 1991 trat Lothar Horn in das Unternehmen ein und übernahm 1995 die Position des Geschäftsführers. </w:t>
      </w:r>
      <w:r>
        <w:rPr>
          <w:rFonts w:ascii="Arial" w:hAnsi="Arial" w:cs="Arial"/>
        </w:rPr>
        <w:t>D</w:t>
      </w:r>
      <w:r w:rsidRPr="0007426C">
        <w:rPr>
          <w:rFonts w:ascii="Arial" w:hAnsi="Arial" w:cs="Arial"/>
        </w:rPr>
        <w:t>erzeit</w:t>
      </w:r>
      <w:r>
        <w:rPr>
          <w:rFonts w:ascii="Arial" w:hAnsi="Arial" w:cs="Arial"/>
        </w:rPr>
        <w:t xml:space="preserve"> entwickeln und fertigen </w:t>
      </w:r>
      <w:r w:rsidR="00BF3A3B">
        <w:rPr>
          <w:rFonts w:ascii="Arial" w:hAnsi="Arial" w:cs="Arial"/>
        </w:rPr>
        <w:t>rund 1.000</w:t>
      </w:r>
      <w:r w:rsidRPr="0007426C">
        <w:rPr>
          <w:rFonts w:ascii="Arial" w:hAnsi="Arial" w:cs="Arial"/>
        </w:rPr>
        <w:t xml:space="preserve"> Mitarbeite</w:t>
      </w:r>
      <w:r>
        <w:rPr>
          <w:rFonts w:ascii="Arial" w:hAnsi="Arial" w:cs="Arial"/>
        </w:rPr>
        <w:t>rn/-innen in Tübingen</w:t>
      </w:r>
      <w:r w:rsidRPr="0007426C">
        <w:rPr>
          <w:rFonts w:ascii="Arial" w:hAnsi="Arial" w:cs="Arial"/>
        </w:rPr>
        <w:t xml:space="preserve"> Vollhartmetallwerkzeuge sowie </w:t>
      </w:r>
      <w:r>
        <w:rPr>
          <w:rFonts w:ascii="Arial" w:hAnsi="Arial" w:cs="Arial"/>
        </w:rPr>
        <w:lastRenderedPageBreak/>
        <w:t>Hartmetall</w:t>
      </w:r>
      <w:r w:rsidRPr="0007426C">
        <w:rPr>
          <w:rFonts w:ascii="Arial" w:hAnsi="Arial" w:cs="Arial"/>
        </w:rPr>
        <w:t xml:space="preserve">-, CBN- und </w:t>
      </w:r>
      <w:r w:rsidR="00BF3A3B">
        <w:rPr>
          <w:rFonts w:ascii="Arial" w:hAnsi="Arial" w:cs="Arial"/>
        </w:rPr>
        <w:t>diamant</w:t>
      </w:r>
      <w:r w:rsidRPr="0007426C">
        <w:rPr>
          <w:rFonts w:ascii="Arial" w:hAnsi="Arial" w:cs="Arial"/>
        </w:rPr>
        <w:t>bestückte Werkzeug</w:t>
      </w:r>
      <w:r w:rsidR="00BF3A3B">
        <w:rPr>
          <w:rFonts w:ascii="Arial" w:hAnsi="Arial" w:cs="Arial"/>
        </w:rPr>
        <w:t>systeme</w:t>
      </w:r>
      <w:r w:rsidRPr="0007426C">
        <w:rPr>
          <w:rFonts w:ascii="Arial" w:hAnsi="Arial" w:cs="Arial"/>
        </w:rPr>
        <w:t xml:space="preserve">. </w:t>
      </w:r>
      <w:r>
        <w:rPr>
          <w:rFonts w:ascii="Arial" w:hAnsi="Arial" w:cs="Arial"/>
        </w:rPr>
        <w:t xml:space="preserve">Präzisionswerkzeuge von Horn kommen bei anspruchsvollen </w:t>
      </w:r>
      <w:proofErr w:type="spellStart"/>
      <w:r>
        <w:rPr>
          <w:rFonts w:ascii="Arial" w:hAnsi="Arial" w:cs="Arial"/>
        </w:rPr>
        <w:t>Zerspanoperationen</w:t>
      </w:r>
      <w:proofErr w:type="spellEnd"/>
      <w:r>
        <w:rPr>
          <w:rFonts w:ascii="Arial" w:hAnsi="Arial" w:cs="Arial"/>
        </w:rPr>
        <w:t xml:space="preserve"> zum Einsatz. </w:t>
      </w:r>
      <w:r w:rsidRPr="0007426C">
        <w:rPr>
          <w:rFonts w:ascii="Arial" w:hAnsi="Arial" w:cs="Arial"/>
        </w:rPr>
        <w:t xml:space="preserve">Der Umsatz </w:t>
      </w:r>
      <w:r>
        <w:rPr>
          <w:rFonts w:ascii="Arial" w:hAnsi="Arial" w:cs="Arial"/>
        </w:rPr>
        <w:t xml:space="preserve">des Unternehmens </w:t>
      </w:r>
      <w:r w:rsidRPr="0007426C">
        <w:rPr>
          <w:rFonts w:ascii="Arial" w:hAnsi="Arial" w:cs="Arial"/>
        </w:rPr>
        <w:t>lag 201</w:t>
      </w:r>
      <w:r>
        <w:rPr>
          <w:rFonts w:ascii="Arial" w:hAnsi="Arial" w:cs="Arial"/>
        </w:rPr>
        <w:t>7</w:t>
      </w:r>
      <w:r w:rsidRPr="0007426C">
        <w:rPr>
          <w:rFonts w:ascii="Arial" w:hAnsi="Arial" w:cs="Arial"/>
        </w:rPr>
        <w:t xml:space="preserve"> in Deutschland bei </w:t>
      </w:r>
      <w:r>
        <w:rPr>
          <w:rFonts w:ascii="Arial" w:hAnsi="Arial" w:cs="Arial"/>
        </w:rPr>
        <w:t>rund</w:t>
      </w:r>
      <w:r w:rsidRPr="0007426C">
        <w:rPr>
          <w:rFonts w:ascii="Arial" w:hAnsi="Arial" w:cs="Arial"/>
        </w:rPr>
        <w:t xml:space="preserve"> </w:t>
      </w:r>
      <w:r w:rsidRPr="001B76A7">
        <w:rPr>
          <w:rFonts w:ascii="Arial" w:hAnsi="Arial" w:cs="Arial"/>
        </w:rPr>
        <w:t xml:space="preserve">178 </w:t>
      </w:r>
      <w:r w:rsidRPr="007D46B6">
        <w:rPr>
          <w:rFonts w:ascii="Arial" w:hAnsi="Arial" w:cs="Arial"/>
        </w:rPr>
        <w:t>Mio. Euro.</w:t>
      </w:r>
      <w:r>
        <w:rPr>
          <w:rFonts w:ascii="Arial" w:hAnsi="Arial" w:cs="Arial"/>
        </w:rPr>
        <w:t xml:space="preserve"> </w:t>
      </w:r>
      <w:r w:rsidRPr="0007426C">
        <w:rPr>
          <w:rFonts w:ascii="Arial" w:hAnsi="Arial" w:cs="Arial"/>
        </w:rPr>
        <w:t>Im Ausland ist Horn in über 70 Ländern auf allen Kontinenten</w:t>
      </w:r>
      <w:r>
        <w:rPr>
          <w:rFonts w:ascii="Arial" w:hAnsi="Arial" w:cs="Arial"/>
        </w:rPr>
        <w:t xml:space="preserve"> </w:t>
      </w:r>
      <w:r w:rsidRPr="0007426C">
        <w:rPr>
          <w:rFonts w:ascii="Arial" w:hAnsi="Arial" w:cs="Arial"/>
        </w:rPr>
        <w:t xml:space="preserve">präsent. Produktionsstandorte sind </w:t>
      </w:r>
      <w:r>
        <w:rPr>
          <w:rFonts w:ascii="Arial" w:hAnsi="Arial" w:cs="Arial"/>
        </w:rPr>
        <w:t xml:space="preserve">neben Deutschland </w:t>
      </w:r>
      <w:r w:rsidRPr="0007426C">
        <w:rPr>
          <w:rFonts w:ascii="Arial" w:hAnsi="Arial" w:cs="Arial"/>
        </w:rPr>
        <w:t>England, Italien,</w:t>
      </w:r>
      <w:r>
        <w:rPr>
          <w:rFonts w:ascii="Arial" w:hAnsi="Arial" w:cs="Arial"/>
        </w:rPr>
        <w:t xml:space="preserve"> T</w:t>
      </w:r>
      <w:r w:rsidRPr="0007426C">
        <w:rPr>
          <w:rFonts w:ascii="Arial" w:hAnsi="Arial" w:cs="Arial"/>
        </w:rPr>
        <w:t>schechien und USA.</w:t>
      </w:r>
      <w:r>
        <w:rPr>
          <w:rFonts w:ascii="Arial" w:hAnsi="Arial" w:cs="Arial"/>
        </w:rPr>
        <w:t xml:space="preserve"> </w:t>
      </w:r>
      <w:r w:rsidRPr="0007426C">
        <w:rPr>
          <w:rFonts w:ascii="Arial" w:hAnsi="Arial" w:cs="Arial"/>
        </w:rPr>
        <w:t xml:space="preserve">Außerhalb Deutschlands sind </w:t>
      </w:r>
      <w:r>
        <w:rPr>
          <w:rFonts w:ascii="Arial" w:hAnsi="Arial" w:cs="Arial"/>
        </w:rPr>
        <w:t>5</w:t>
      </w:r>
      <w:r w:rsidRPr="0007426C">
        <w:rPr>
          <w:rFonts w:ascii="Arial" w:hAnsi="Arial" w:cs="Arial"/>
        </w:rPr>
        <w:t>00 weitere Mitarbeiter/-innen beschäftigt.</w:t>
      </w:r>
    </w:p>
    <w:p w:rsidR="004A500E" w:rsidRDefault="004A500E" w:rsidP="004A500E">
      <w:pPr>
        <w:tabs>
          <w:tab w:val="left" w:pos="4320"/>
          <w:tab w:val="left" w:pos="4860"/>
        </w:tabs>
        <w:spacing w:line="360" w:lineRule="auto"/>
        <w:outlineLvl w:val="0"/>
        <w:rPr>
          <w:rFonts w:ascii="Arial" w:hAnsi="Arial" w:cs="Arial"/>
          <w:b/>
        </w:rPr>
      </w:pPr>
    </w:p>
    <w:p w:rsidR="004A500E" w:rsidRPr="0007426C" w:rsidRDefault="004A500E" w:rsidP="004A500E">
      <w:pPr>
        <w:tabs>
          <w:tab w:val="left" w:pos="4320"/>
          <w:tab w:val="left" w:pos="4860"/>
        </w:tabs>
        <w:spacing w:line="360" w:lineRule="auto"/>
        <w:outlineLvl w:val="0"/>
        <w:rPr>
          <w:rFonts w:ascii="Arial" w:hAnsi="Arial" w:cs="Arial"/>
          <w:b/>
        </w:rPr>
      </w:pPr>
      <w:r>
        <w:rPr>
          <w:rFonts w:ascii="Arial" w:hAnsi="Arial" w:cs="Arial"/>
          <w:b/>
        </w:rPr>
        <w:t>H</w:t>
      </w:r>
      <w:r w:rsidRPr="0007426C">
        <w:rPr>
          <w:rFonts w:ascii="Arial" w:hAnsi="Arial" w:cs="Arial"/>
          <w:b/>
        </w:rPr>
        <w:t>ochmoderne In-House-Fertigung</w:t>
      </w:r>
    </w:p>
    <w:p w:rsidR="004A500E" w:rsidRPr="001B76A7" w:rsidRDefault="004A500E" w:rsidP="004A500E">
      <w:pPr>
        <w:tabs>
          <w:tab w:val="left" w:pos="4680"/>
          <w:tab w:val="left" w:pos="4860"/>
        </w:tabs>
        <w:spacing w:line="360" w:lineRule="auto"/>
        <w:rPr>
          <w:rFonts w:ascii="Arial" w:hAnsi="Arial" w:cs="Arial"/>
        </w:rPr>
      </w:pPr>
      <w:r>
        <w:rPr>
          <w:rFonts w:ascii="Arial" w:hAnsi="Arial" w:cs="Arial"/>
        </w:rPr>
        <w:t>Horn bezog im Jahr 2016 ein weiteres Gebäude mit 20.000 m² Fläche, davon 12.000 m</w:t>
      </w:r>
      <w:r w:rsidRPr="00F23172">
        <w:rPr>
          <w:rFonts w:ascii="Arial" w:hAnsi="Arial" w:cs="Arial"/>
          <w:vertAlign w:val="superscript"/>
        </w:rPr>
        <w:t>2</w:t>
      </w:r>
      <w:r>
        <w:rPr>
          <w:rFonts w:ascii="Arial" w:hAnsi="Arial" w:cs="Arial"/>
        </w:rPr>
        <w:t xml:space="preserve"> für die Produktion. Das Unternehmen verdoppelte damit seine bisherige Produktionsfläche am Firmensitz in Tübingen. In diesem Neubau sind die Bereiche Trägerwerkzeugfertigung und Beschichtung sowie die Logistik untergebracht. Des Weiteren bezog das Unternehmen einen neuen zusätzlichen Verwaltungstrakt neben dem Bestandsgebäude. Das Investitionsvolumen für beide Bauten betrug 70 Millionen Euro. </w:t>
      </w:r>
      <w:r w:rsidR="00BF3A3B">
        <w:rPr>
          <w:rFonts w:ascii="Arial" w:hAnsi="Arial" w:cs="Arial"/>
        </w:rPr>
        <w:t>Darüber hinaus investiert</w:t>
      </w:r>
      <w:r w:rsidRPr="001B76A7">
        <w:rPr>
          <w:rFonts w:ascii="Arial" w:hAnsi="Arial" w:cs="Arial"/>
        </w:rPr>
        <w:t xml:space="preserve"> Horn 2017/2018 in neue Schleifmaschinen, in weitere Fräszentren sowie in diverse zusätzliche Anlagen. Hierbei beträgt das Investitionsvolumen </w:t>
      </w:r>
      <w:r w:rsidR="00B75E9B">
        <w:rPr>
          <w:rFonts w:ascii="Arial" w:hAnsi="Arial" w:cs="Arial"/>
        </w:rPr>
        <w:t xml:space="preserve">ca. </w:t>
      </w:r>
      <w:r w:rsidRPr="001B76A7">
        <w:rPr>
          <w:rFonts w:ascii="Arial" w:hAnsi="Arial" w:cs="Arial"/>
        </w:rPr>
        <w:t xml:space="preserve">30 Millionen Euro. Die Investitionen zielen vor allem auf Technologie, Qualität und Schnelligkeit ab. </w:t>
      </w:r>
    </w:p>
    <w:p w:rsidR="004A500E" w:rsidRDefault="004A500E" w:rsidP="004A500E">
      <w:pPr>
        <w:tabs>
          <w:tab w:val="left" w:pos="4680"/>
          <w:tab w:val="left" w:pos="4860"/>
        </w:tabs>
        <w:spacing w:line="360" w:lineRule="auto"/>
        <w:outlineLvl w:val="0"/>
        <w:rPr>
          <w:rFonts w:ascii="Arial" w:hAnsi="Arial" w:cs="Arial"/>
          <w:b/>
        </w:rPr>
      </w:pPr>
    </w:p>
    <w:p w:rsidR="004A500E" w:rsidRPr="0007426C" w:rsidRDefault="004A500E" w:rsidP="004A500E">
      <w:pPr>
        <w:tabs>
          <w:tab w:val="left" w:pos="4680"/>
          <w:tab w:val="left" w:pos="4860"/>
        </w:tabs>
        <w:spacing w:line="360" w:lineRule="auto"/>
        <w:outlineLvl w:val="0"/>
        <w:rPr>
          <w:rFonts w:ascii="Arial" w:hAnsi="Arial" w:cs="Arial"/>
          <w:b/>
        </w:rPr>
      </w:pPr>
      <w:r w:rsidRPr="0007426C">
        <w:rPr>
          <w:rFonts w:ascii="Arial" w:hAnsi="Arial" w:cs="Arial"/>
          <w:b/>
        </w:rPr>
        <w:t>Kundenkreise</w:t>
      </w:r>
    </w:p>
    <w:p w:rsidR="004A500E" w:rsidRPr="0007426C" w:rsidRDefault="004A500E" w:rsidP="004A500E">
      <w:pPr>
        <w:tabs>
          <w:tab w:val="left" w:pos="4320"/>
          <w:tab w:val="left" w:pos="4860"/>
        </w:tabs>
        <w:spacing w:line="360" w:lineRule="auto"/>
        <w:rPr>
          <w:rFonts w:ascii="Arial" w:hAnsi="Arial" w:cs="Arial"/>
        </w:rPr>
      </w:pPr>
      <w:r w:rsidRPr="0007426C">
        <w:rPr>
          <w:rFonts w:ascii="Arial" w:hAnsi="Arial" w:cs="Arial"/>
        </w:rPr>
        <w:t xml:space="preserve">Die Hauptkunden </w:t>
      </w:r>
      <w:r>
        <w:rPr>
          <w:rFonts w:ascii="Arial" w:hAnsi="Arial" w:cs="Arial"/>
        </w:rPr>
        <w:t xml:space="preserve">des Tübinger </w:t>
      </w:r>
      <w:r w:rsidR="00BF3A3B">
        <w:rPr>
          <w:rFonts w:ascii="Arial" w:hAnsi="Arial" w:cs="Arial"/>
        </w:rPr>
        <w:t>Präzisionswerkzeugh</w:t>
      </w:r>
      <w:r>
        <w:rPr>
          <w:rFonts w:ascii="Arial" w:hAnsi="Arial" w:cs="Arial"/>
        </w:rPr>
        <w:t xml:space="preserve">erstellers </w:t>
      </w:r>
      <w:r w:rsidRPr="0007426C">
        <w:rPr>
          <w:rFonts w:ascii="Arial" w:hAnsi="Arial" w:cs="Arial"/>
        </w:rPr>
        <w:t xml:space="preserve">sind </w:t>
      </w:r>
      <w:r>
        <w:rPr>
          <w:rFonts w:ascii="Arial" w:hAnsi="Arial" w:cs="Arial"/>
        </w:rPr>
        <w:t>Unternehmen</w:t>
      </w:r>
      <w:r w:rsidRPr="0007426C">
        <w:rPr>
          <w:rFonts w:ascii="Arial" w:hAnsi="Arial" w:cs="Arial"/>
        </w:rPr>
        <w:t xml:space="preserve"> de</w:t>
      </w:r>
      <w:r>
        <w:rPr>
          <w:rFonts w:ascii="Arial" w:hAnsi="Arial" w:cs="Arial"/>
        </w:rPr>
        <w:t xml:space="preserve">r </w:t>
      </w:r>
      <w:r w:rsidRPr="0007426C">
        <w:rPr>
          <w:rFonts w:ascii="Arial" w:hAnsi="Arial" w:cs="Arial"/>
        </w:rPr>
        <w:t>Automobilindustrie, der Luft- und Raumfahrt, dem Maschinenbau, der Chemie, der Medizintechnik und dem Werkzeug- und Formenbau.</w:t>
      </w:r>
    </w:p>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DC36B0" w:rsidRPr="00C543FD" w:rsidRDefault="004A500E" w:rsidP="00925DB2">
      <w:pPr>
        <w:autoSpaceDE w:val="0"/>
        <w:autoSpaceDN w:val="0"/>
        <w:adjustRightInd w:val="0"/>
        <w:spacing w:after="0" w:line="360" w:lineRule="auto"/>
        <w:rPr>
          <w:rFonts w:ascii="Arial" w:hAnsi="Arial" w:cs="Arial"/>
          <w:i/>
        </w:rPr>
      </w:pPr>
      <w:r>
        <w:rPr>
          <w:rFonts w:ascii="Arial" w:hAnsi="Arial" w:cs="Arial"/>
          <w:i/>
        </w:rPr>
        <w:t>3.</w:t>
      </w:r>
      <w:r w:rsidR="00085CAA">
        <w:rPr>
          <w:rFonts w:ascii="Arial" w:hAnsi="Arial" w:cs="Arial"/>
          <w:i/>
        </w:rPr>
        <w:t>506</w:t>
      </w:r>
      <w:bookmarkStart w:id="0" w:name="_GoBack"/>
      <w:bookmarkEnd w:id="0"/>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A104B3" w:rsidP="00925DB2">
      <w:pPr>
        <w:autoSpaceDE w:val="0"/>
        <w:autoSpaceDN w:val="0"/>
        <w:adjustRightInd w:val="0"/>
        <w:spacing w:after="0" w:line="360" w:lineRule="auto"/>
        <w:rPr>
          <w:rFonts w:ascii="Arial" w:hAnsi="Arial" w:cs="Arial"/>
          <w:b/>
        </w:rPr>
      </w:pPr>
    </w:p>
    <w:p w:rsidR="004A500E" w:rsidRDefault="004A500E" w:rsidP="004A500E">
      <w:pPr>
        <w:tabs>
          <w:tab w:val="left" w:pos="4680"/>
          <w:tab w:val="left" w:pos="4860"/>
        </w:tabs>
        <w:spacing w:line="360" w:lineRule="auto"/>
        <w:rPr>
          <w:rFonts w:ascii="Arial" w:hAnsi="Arial" w:cs="Arial"/>
        </w:rPr>
      </w:pPr>
      <w:r>
        <w:rPr>
          <w:rFonts w:ascii="Arial" w:hAnsi="Arial" w:cs="Arial"/>
          <w:noProof/>
          <w:lang w:eastAsia="de-DE"/>
        </w:rPr>
        <w:drawing>
          <wp:inline distT="0" distB="0" distL="0" distR="0">
            <wp:extent cx="1685925" cy="2533650"/>
            <wp:effectExtent l="0" t="0" r="9525" b="0"/>
            <wp:docPr id="19" name="Bild 19" descr="Horn,Markus_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orn,Markus_K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2533650"/>
                    </a:xfrm>
                    <a:prstGeom prst="rect">
                      <a:avLst/>
                    </a:prstGeom>
                    <a:noFill/>
                    <a:ln>
                      <a:noFill/>
                    </a:ln>
                  </pic:spPr>
                </pic:pic>
              </a:graphicData>
            </a:graphic>
          </wp:inline>
        </w:drawing>
      </w:r>
    </w:p>
    <w:p w:rsidR="004A500E" w:rsidRDefault="004A500E" w:rsidP="004A500E">
      <w:pPr>
        <w:tabs>
          <w:tab w:val="left" w:pos="4680"/>
          <w:tab w:val="left" w:pos="4860"/>
        </w:tabs>
        <w:spacing w:line="360" w:lineRule="auto"/>
        <w:rPr>
          <w:rFonts w:ascii="Arial" w:hAnsi="Arial" w:cs="Arial"/>
        </w:rPr>
      </w:pPr>
      <w:r>
        <w:rPr>
          <w:rFonts w:ascii="Arial" w:hAnsi="Arial" w:cs="Arial"/>
        </w:rPr>
        <w:t xml:space="preserve">BU: Markus Horn ist neuer Geschäftsführer bei der Paul Horn GmbH. </w:t>
      </w:r>
    </w:p>
    <w:p w:rsidR="004A500E" w:rsidRDefault="004A500E" w:rsidP="004A500E">
      <w:pPr>
        <w:tabs>
          <w:tab w:val="left" w:pos="468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sidRPr="004A500E">
        <w:rPr>
          <w:rFonts w:ascii="Arial" w:hAnsi="Arial" w:cs="Arial"/>
          <w:noProof/>
          <w:lang w:eastAsia="de-DE"/>
        </w:rPr>
        <w:drawing>
          <wp:inline distT="0" distB="0" distL="0" distR="0">
            <wp:extent cx="2847975" cy="1476375"/>
            <wp:effectExtent l="0" t="0" r="9525" b="9525"/>
            <wp:docPr id="7" name="Grafik 8" descr="K:\Marketing\Stelzer\Pressemeldungen_Messen etc\Technologietage2017\Bilder_PM_TTage2017\Fact_sheet_Bil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K:\Marketing\Stelzer\Pressemeldungen_Messen etc\Technologietage2017\Bilder_PM_TTage2017\Fact_sheet_Bild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7975" cy="1476375"/>
                    </a:xfrm>
                    <a:prstGeom prst="rect">
                      <a:avLst/>
                    </a:prstGeom>
                    <a:noFill/>
                    <a:ln>
                      <a:noFill/>
                    </a:ln>
                  </pic:spPr>
                </pic:pic>
              </a:graphicData>
            </a:graphic>
          </wp:inline>
        </w:drawing>
      </w:r>
    </w:p>
    <w:p w:rsidR="004A500E" w:rsidRDefault="00085CAA" w:rsidP="004A500E">
      <w:pPr>
        <w:tabs>
          <w:tab w:val="left" w:pos="4320"/>
          <w:tab w:val="left" w:pos="4860"/>
        </w:tabs>
        <w:spacing w:line="360" w:lineRule="auto"/>
        <w:rPr>
          <w:rFonts w:ascii="Arial" w:hAnsi="Arial" w:cs="Arial"/>
        </w:rPr>
      </w:pPr>
      <w:r>
        <w:rPr>
          <w:rFonts w:ascii="Arial" w:hAnsi="Arial" w:cs="Arial"/>
        </w:rPr>
        <w:t>BU: Auszug aus dem Horn-</w:t>
      </w:r>
      <w:r w:rsidR="004A500E">
        <w:rPr>
          <w:rFonts w:ascii="Arial" w:hAnsi="Arial" w:cs="Arial"/>
        </w:rPr>
        <w:t xml:space="preserve">Portfolio. </w:t>
      </w:r>
    </w:p>
    <w:p w:rsidR="004A500E" w:rsidRDefault="004A500E" w:rsidP="004A500E">
      <w:pPr>
        <w:tabs>
          <w:tab w:val="left" w:pos="4320"/>
          <w:tab w:val="left" w:pos="4860"/>
        </w:tabs>
        <w:spacing w:line="360" w:lineRule="auto"/>
        <w:rPr>
          <w:rFonts w:ascii="Arial" w:hAnsi="Arial" w:cs="Arial"/>
        </w:rPr>
      </w:pPr>
      <w:r w:rsidRPr="00D14EE0">
        <w:rPr>
          <w:noProof/>
          <w:lang w:eastAsia="de-DE"/>
        </w:rPr>
        <w:drawing>
          <wp:inline distT="0" distB="0" distL="0" distR="0">
            <wp:extent cx="2505075" cy="1466850"/>
            <wp:effectExtent l="0" t="0" r="9525" b="0"/>
            <wp:docPr id="4" name="Grafik 1" descr="C:\Users\cthiele\AppData\Local\Microsoft\Windows\INetCache\Content.Word\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cthiele\AppData\Local\Microsoft\Windows\INetCache\Content.Word\Unbenann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1466850"/>
                    </a:xfrm>
                    <a:prstGeom prst="rect">
                      <a:avLst/>
                    </a:prstGeom>
                    <a:noFill/>
                    <a:ln>
                      <a:noFill/>
                    </a:ln>
                  </pic:spPr>
                </pic:pic>
              </a:graphicData>
            </a:graphic>
          </wp:inline>
        </w:drawing>
      </w:r>
    </w:p>
    <w:p w:rsidR="004A500E" w:rsidRDefault="004A500E" w:rsidP="004A500E">
      <w:pPr>
        <w:tabs>
          <w:tab w:val="left" w:pos="4320"/>
          <w:tab w:val="left" w:pos="4860"/>
        </w:tabs>
        <w:spacing w:line="360" w:lineRule="auto"/>
        <w:rPr>
          <w:rFonts w:ascii="Arial" w:hAnsi="Arial" w:cs="Arial"/>
        </w:rPr>
      </w:pPr>
      <w:r>
        <w:rPr>
          <w:rFonts w:ascii="Arial" w:hAnsi="Arial" w:cs="Arial"/>
        </w:rPr>
        <w:t xml:space="preserve">BU: 24.000 m² Produktionsfläche stehen am Standort Tübingen zur Verfügung. </w:t>
      </w:r>
    </w:p>
    <w:p w:rsidR="004A500E" w:rsidRDefault="004A500E" w:rsidP="004A500E">
      <w:pPr>
        <w:tabs>
          <w:tab w:val="left" w:pos="432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sidRPr="004A500E">
        <w:rPr>
          <w:rFonts w:ascii="Arial" w:hAnsi="Arial" w:cs="Arial"/>
          <w:noProof/>
          <w:lang w:eastAsia="de-DE"/>
        </w:rPr>
        <w:lastRenderedPageBreak/>
        <w:drawing>
          <wp:inline distT="0" distB="0" distL="0" distR="0">
            <wp:extent cx="2447925" cy="1628775"/>
            <wp:effectExtent l="0" t="0" r="9525" b="9525"/>
            <wp:docPr id="3" name="Grafik 5" descr="K:\Marketing\Stelzer\Pressemeldungen_Messen etc\Technologietage2017\Bilder_PM_TTage2017\Fact_sheet_Bil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K:\Marketing\Stelzer\Pressemeldungen_Messen etc\Technologietage2017\Bilder_PM_TTage2017\Fact_sheet_Bild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7925" cy="1628775"/>
                    </a:xfrm>
                    <a:prstGeom prst="rect">
                      <a:avLst/>
                    </a:prstGeom>
                    <a:noFill/>
                    <a:ln>
                      <a:noFill/>
                    </a:ln>
                  </pic:spPr>
                </pic:pic>
              </a:graphicData>
            </a:graphic>
          </wp:inline>
        </w:drawing>
      </w:r>
    </w:p>
    <w:p w:rsidR="004A500E" w:rsidRDefault="004A500E" w:rsidP="004A500E">
      <w:pPr>
        <w:tabs>
          <w:tab w:val="left" w:pos="4320"/>
          <w:tab w:val="left" w:pos="4860"/>
        </w:tabs>
        <w:spacing w:line="360" w:lineRule="auto"/>
        <w:rPr>
          <w:rFonts w:ascii="Arial" w:hAnsi="Arial" w:cs="Arial"/>
        </w:rPr>
      </w:pPr>
      <w:r>
        <w:rPr>
          <w:rFonts w:ascii="Arial" w:hAnsi="Arial" w:cs="Arial"/>
        </w:rPr>
        <w:t>BU: Einblick in die hochmoderne Schleiferei bei Horn.</w:t>
      </w:r>
    </w:p>
    <w:p w:rsidR="00567DA8" w:rsidRDefault="00567DA8" w:rsidP="00925DB2">
      <w:pPr>
        <w:autoSpaceDE w:val="0"/>
        <w:autoSpaceDN w:val="0"/>
        <w:adjustRightInd w:val="0"/>
        <w:spacing w:after="0" w:line="360" w:lineRule="auto"/>
        <w:rPr>
          <w:rFonts w:ascii="Arial" w:hAnsi="Arial" w:cs="Arial"/>
          <w:b/>
        </w:rPr>
      </w:pPr>
    </w:p>
    <w:p w:rsidR="00567DA8" w:rsidRDefault="00567DA8" w:rsidP="00925DB2">
      <w:pPr>
        <w:autoSpaceDE w:val="0"/>
        <w:autoSpaceDN w:val="0"/>
        <w:adjustRightInd w:val="0"/>
        <w:spacing w:after="0" w:line="360" w:lineRule="auto"/>
        <w:rPr>
          <w:rFonts w:ascii="Arial" w:hAnsi="Arial" w:cs="Arial"/>
          <w:b/>
        </w:rPr>
      </w:pPr>
    </w:p>
    <w:p w:rsidR="004A500E" w:rsidRPr="004A500E" w:rsidRDefault="004A500E" w:rsidP="00925DB2">
      <w:pPr>
        <w:autoSpaceDE w:val="0"/>
        <w:autoSpaceDN w:val="0"/>
        <w:adjustRightInd w:val="0"/>
        <w:spacing w:after="0" w:line="360" w:lineRule="auto"/>
        <w:rPr>
          <w:rFonts w:ascii="Arial" w:hAnsi="Arial" w:cs="Arial"/>
          <w:b/>
          <w:lang w:val="en-GB"/>
        </w:rPr>
      </w:pPr>
      <w:r w:rsidRPr="004A500E">
        <w:rPr>
          <w:rFonts w:ascii="Arial" w:hAnsi="Arial" w:cs="Arial"/>
          <w:b/>
          <w:lang w:val="en-GB"/>
        </w:rPr>
        <w:t>Text:</w:t>
      </w:r>
      <w:r w:rsidRPr="004A500E">
        <w:rPr>
          <w:rFonts w:ascii="Arial" w:hAnsi="Arial" w:cs="Arial"/>
          <w:lang w:val="en-GB"/>
        </w:rPr>
        <w:t xml:space="preserve"> Paul Horn GmbH, Christian Thiele</w:t>
      </w: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B60BE7">
        <w:rPr>
          <w:rFonts w:ascii="Arial" w:hAnsi="Arial" w:cs="Arial"/>
          <w:b/>
        </w:rPr>
        <w:t>er</w:t>
      </w:r>
      <w:r w:rsidR="00434B0A">
        <w:rPr>
          <w:rFonts w:ascii="Arial" w:hAnsi="Arial" w:cs="Arial"/>
          <w:b/>
        </w:rPr>
        <w:t>:</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4A500E" w:rsidRDefault="00F737BE" w:rsidP="00925DB2">
      <w:pPr>
        <w:autoSpaceDE w:val="0"/>
        <w:autoSpaceDN w:val="0"/>
        <w:adjustRightInd w:val="0"/>
        <w:spacing w:after="0" w:line="360" w:lineRule="auto"/>
        <w:rPr>
          <w:rFonts w:ascii="Arial" w:hAnsi="Arial" w:cs="Arial"/>
          <w:b/>
        </w:rPr>
      </w:pPr>
      <w:r w:rsidRPr="004A500E">
        <w:rPr>
          <w:rFonts w:ascii="Arial" w:hAnsi="Arial" w:cs="Arial"/>
          <w:b/>
        </w:rPr>
        <w:t>Z</w:t>
      </w:r>
      <w:r w:rsidR="00FB21CF" w:rsidRPr="004A500E">
        <w:rPr>
          <w:rFonts w:ascii="Arial" w:hAnsi="Arial" w:cs="Arial"/>
          <w:b/>
        </w:rPr>
        <w:t>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4A500E" w:rsidRDefault="00940AAC" w:rsidP="00925DB2">
      <w:pPr>
        <w:autoSpaceDE w:val="0"/>
        <w:autoSpaceDN w:val="0"/>
        <w:adjustRightInd w:val="0"/>
        <w:spacing w:after="0" w:line="360" w:lineRule="auto"/>
        <w:rPr>
          <w:rFonts w:ascii="Arial" w:hAnsi="Arial" w:cs="Arial"/>
        </w:rPr>
      </w:pPr>
      <w:r w:rsidRPr="004A500E">
        <w:rPr>
          <w:rFonts w:ascii="Arial" w:hAnsi="Arial" w:cs="Arial"/>
        </w:rPr>
        <w:t>Tel.: +49 7071 7004-</w:t>
      </w:r>
      <w:r w:rsidR="00434B0A" w:rsidRPr="004A500E">
        <w:rPr>
          <w:rFonts w:ascii="Arial" w:hAnsi="Arial" w:cs="Arial"/>
        </w:rPr>
        <w:t>1820</w:t>
      </w:r>
      <w:r w:rsidRPr="004A500E">
        <w:rPr>
          <w:rFonts w:ascii="Arial" w:hAnsi="Arial" w:cs="Arial"/>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10"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11"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2FE" w:rsidRDefault="000242FE" w:rsidP="00925DB2">
      <w:pPr>
        <w:spacing w:after="0" w:line="240" w:lineRule="auto"/>
      </w:pPr>
      <w:r>
        <w:separator/>
      </w:r>
    </w:p>
  </w:endnote>
  <w:endnote w:type="continuationSeparator" w:id="0">
    <w:p w:rsidR="000242FE" w:rsidRDefault="000242F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85CAA">
      <w:rPr>
        <w:rFonts w:ascii="Arial" w:hAnsi="Arial" w:cs="Arial"/>
        <w:noProof/>
        <w:sz w:val="16"/>
        <w:szCs w:val="16"/>
      </w:rPr>
      <w:t>4</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85CAA">
      <w:rPr>
        <w:rFonts w:ascii="Arial" w:hAnsi="Arial" w:cs="Arial"/>
        <w:noProof/>
        <w:sz w:val="16"/>
        <w:szCs w:val="16"/>
      </w:rPr>
      <w:t>4</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2FE" w:rsidRDefault="000242FE" w:rsidP="00925DB2">
      <w:pPr>
        <w:spacing w:after="0" w:line="240" w:lineRule="auto"/>
      </w:pPr>
      <w:r>
        <w:separator/>
      </w:r>
    </w:p>
  </w:footnote>
  <w:footnote w:type="continuationSeparator" w:id="0">
    <w:p w:rsidR="000242FE" w:rsidRDefault="000242F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4A500E">
      <w:rPr>
        <w:rFonts w:ascii="Arial" w:hAnsi="Arial" w:cs="Arial"/>
        <w:noProof/>
        <w:sz w:val="40"/>
        <w:szCs w:val="40"/>
        <w:lang w:eastAsia="de-DE"/>
      </w:rPr>
      <w:drawing>
        <wp:inline distT="0" distB="0" distL="0" distR="0">
          <wp:extent cx="1657350" cy="361950"/>
          <wp:effectExtent l="0" t="0" r="0" b="0"/>
          <wp:docPr id="2"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6195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D23703">
      <w:t>März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42FE"/>
    <w:rsid w:val="000327A8"/>
    <w:rsid w:val="00083723"/>
    <w:rsid w:val="00085CAA"/>
    <w:rsid w:val="00094644"/>
    <w:rsid w:val="000A36AA"/>
    <w:rsid w:val="000B1FB0"/>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A500E"/>
    <w:rsid w:val="004B4972"/>
    <w:rsid w:val="004E285F"/>
    <w:rsid w:val="004E4EC2"/>
    <w:rsid w:val="004E6F5A"/>
    <w:rsid w:val="004F0739"/>
    <w:rsid w:val="00521B1D"/>
    <w:rsid w:val="00545B8A"/>
    <w:rsid w:val="00554440"/>
    <w:rsid w:val="00556398"/>
    <w:rsid w:val="00567DA8"/>
    <w:rsid w:val="005B372D"/>
    <w:rsid w:val="005E299E"/>
    <w:rsid w:val="00617E9D"/>
    <w:rsid w:val="00636ABA"/>
    <w:rsid w:val="00650455"/>
    <w:rsid w:val="00677B5B"/>
    <w:rsid w:val="00693D38"/>
    <w:rsid w:val="006A247B"/>
    <w:rsid w:val="006A5291"/>
    <w:rsid w:val="006F3A10"/>
    <w:rsid w:val="007019A7"/>
    <w:rsid w:val="00723E5C"/>
    <w:rsid w:val="00725BCA"/>
    <w:rsid w:val="00731DE2"/>
    <w:rsid w:val="00734587"/>
    <w:rsid w:val="00762688"/>
    <w:rsid w:val="0078218B"/>
    <w:rsid w:val="007A52E3"/>
    <w:rsid w:val="007A6E6D"/>
    <w:rsid w:val="007B5ABA"/>
    <w:rsid w:val="007B674D"/>
    <w:rsid w:val="007D3C38"/>
    <w:rsid w:val="007F41C0"/>
    <w:rsid w:val="007F6A41"/>
    <w:rsid w:val="008371F7"/>
    <w:rsid w:val="00850A0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42EDE"/>
    <w:rsid w:val="00A617E2"/>
    <w:rsid w:val="00A65E23"/>
    <w:rsid w:val="00A84F31"/>
    <w:rsid w:val="00AA51BC"/>
    <w:rsid w:val="00AF5558"/>
    <w:rsid w:val="00B0243E"/>
    <w:rsid w:val="00B11BD6"/>
    <w:rsid w:val="00B15205"/>
    <w:rsid w:val="00B505B7"/>
    <w:rsid w:val="00B5079A"/>
    <w:rsid w:val="00B55396"/>
    <w:rsid w:val="00B60BE7"/>
    <w:rsid w:val="00B6538A"/>
    <w:rsid w:val="00B75E9B"/>
    <w:rsid w:val="00BA0AE7"/>
    <w:rsid w:val="00BC1085"/>
    <w:rsid w:val="00BD5A8D"/>
    <w:rsid w:val="00BD793B"/>
    <w:rsid w:val="00BE0F8E"/>
    <w:rsid w:val="00BE7556"/>
    <w:rsid w:val="00BF07D2"/>
    <w:rsid w:val="00BF3A3B"/>
    <w:rsid w:val="00C03381"/>
    <w:rsid w:val="00C512DF"/>
    <w:rsid w:val="00C51449"/>
    <w:rsid w:val="00C527F9"/>
    <w:rsid w:val="00C543FD"/>
    <w:rsid w:val="00C60406"/>
    <w:rsid w:val="00C60E5C"/>
    <w:rsid w:val="00C641DC"/>
    <w:rsid w:val="00C848B8"/>
    <w:rsid w:val="00D23703"/>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phorn.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christian.thiele@phorn.de"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575</Words>
  <Characters>3740</Characters>
  <Application>Microsoft Office Word</Application>
  <DocSecurity>0</DocSecurity>
  <Lines>77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Thiele, Christian</cp:lastModifiedBy>
  <cp:revision>7</cp:revision>
  <cp:lastPrinted>2018-03-16T09:03:00Z</cp:lastPrinted>
  <dcterms:created xsi:type="dcterms:W3CDTF">2018-03-15T12:59:00Z</dcterms:created>
  <dcterms:modified xsi:type="dcterms:W3CDTF">2018-03-16T09:20:00Z</dcterms:modified>
</cp:coreProperties>
</file>