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480" w:rsidRPr="00C102CB" w:rsidRDefault="007A3480"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Pr>
          <w:rFonts w:ascii="Arial" w:hAnsi="Arial" w:cs="Arial"/>
          <w:b/>
          <w:sz w:val="20"/>
          <w:szCs w:val="20"/>
        </w:rPr>
        <w:t>EMO Mailand</w:t>
      </w:r>
    </w:p>
    <w:p w:rsidR="007A3480" w:rsidRPr="006602D3" w:rsidRDefault="007A3480"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6602D3">
        <w:rPr>
          <w:rFonts w:ascii="Arial" w:hAnsi="Arial" w:cs="Arial"/>
          <w:b/>
          <w:sz w:val="20"/>
          <w:szCs w:val="20"/>
        </w:rPr>
        <w:t>Halle 10, Stand B10</w:t>
      </w:r>
    </w:p>
    <w:p w:rsidR="007A3480" w:rsidRPr="00C102CB" w:rsidRDefault="007A3480"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7A3480" w:rsidRPr="00C102CB" w:rsidRDefault="007A3480" w:rsidP="00F46FB3">
      <w:pPr>
        <w:autoSpaceDE w:val="0"/>
        <w:autoSpaceDN w:val="0"/>
        <w:adjustRightInd w:val="0"/>
        <w:spacing w:after="0" w:line="360" w:lineRule="auto"/>
        <w:rPr>
          <w:rFonts w:ascii="Arial" w:hAnsi="Arial" w:cs="Arial"/>
          <w:sz w:val="20"/>
          <w:szCs w:val="20"/>
        </w:rPr>
      </w:pPr>
    </w:p>
    <w:p w:rsidR="007A3480" w:rsidRPr="0059067B" w:rsidRDefault="007A3480" w:rsidP="00A35A08">
      <w:pPr>
        <w:spacing w:after="0" w:line="360" w:lineRule="auto"/>
        <w:rPr>
          <w:rFonts w:ascii="Arial" w:hAnsi="Arial" w:cs="Arial"/>
          <w:b/>
        </w:rPr>
      </w:pPr>
      <w:r w:rsidRPr="0059067B">
        <w:rPr>
          <w:rFonts w:ascii="Arial" w:hAnsi="Arial" w:cs="Arial"/>
          <w:b/>
        </w:rPr>
        <w:t>Verzahnungsfräsen</w:t>
      </w:r>
    </w:p>
    <w:p w:rsidR="007A3480" w:rsidRPr="006602D3" w:rsidRDefault="007A3480" w:rsidP="00A35A08">
      <w:pPr>
        <w:spacing w:after="0" w:line="360" w:lineRule="auto"/>
        <w:rPr>
          <w:rFonts w:ascii="Arial" w:hAnsi="Arial" w:cs="Arial"/>
        </w:rPr>
      </w:pPr>
      <w:r w:rsidRPr="006602D3">
        <w:rPr>
          <w:rFonts w:ascii="Arial" w:hAnsi="Arial" w:cs="Arial"/>
        </w:rPr>
        <w:t>Horn erweitert sein Programm an standardisierten Verzahnungsfräsern für Verzahnungen DIN 3972, Bezugsprofil 1, jetzt durchgä</w:t>
      </w:r>
      <w:r>
        <w:rPr>
          <w:rFonts w:ascii="Arial" w:hAnsi="Arial" w:cs="Arial"/>
        </w:rPr>
        <w:t>ngig von Modul 0,5 bis Modul 4.</w:t>
      </w:r>
    </w:p>
    <w:p w:rsidR="007A3480" w:rsidRPr="006602D3" w:rsidRDefault="007A3480" w:rsidP="00A35A08">
      <w:pPr>
        <w:spacing w:after="0" w:line="360" w:lineRule="auto"/>
        <w:rPr>
          <w:rFonts w:ascii="Arial" w:hAnsi="Arial" w:cs="Arial"/>
        </w:rPr>
      </w:pPr>
      <w:r w:rsidRPr="006602D3">
        <w:rPr>
          <w:rFonts w:ascii="Arial" w:hAnsi="Arial" w:cs="Arial"/>
        </w:rPr>
        <w:t>Von Modul 0,5 bis Modul 3 bietet HORN stirnseitig verschraubte Hartmetall-Zirkularfräser der Typenreihen 613 bis 636 der Sorte AS45 in unterschiedlichen Durchmessern. 6 Zähne am Umfang sorgen für hohe Produktivität auch bei hoher Festigkeit der zu bearbeitenden Wer</w:t>
      </w:r>
      <w:r w:rsidRPr="006602D3">
        <w:rPr>
          <w:rFonts w:ascii="Arial" w:hAnsi="Arial" w:cs="Arial"/>
        </w:rPr>
        <w:t>k</w:t>
      </w:r>
      <w:r w:rsidRPr="006602D3">
        <w:rPr>
          <w:rFonts w:ascii="Arial" w:hAnsi="Arial" w:cs="Arial"/>
        </w:rPr>
        <w:t>stoffe.</w:t>
      </w:r>
    </w:p>
    <w:p w:rsidR="007A3480" w:rsidRPr="006602D3" w:rsidRDefault="007A3480" w:rsidP="00A35A08">
      <w:pPr>
        <w:spacing w:after="0" w:line="360" w:lineRule="auto"/>
        <w:rPr>
          <w:rFonts w:ascii="Arial" w:hAnsi="Arial" w:cs="Arial"/>
        </w:rPr>
      </w:pPr>
      <w:r w:rsidRPr="006602D3">
        <w:rPr>
          <w:rFonts w:ascii="Arial" w:hAnsi="Arial" w:cs="Arial"/>
        </w:rPr>
        <w:t>Von Modul 3,25 bis Modul 4 bietet HORN einreihige und zweireihige Messerköpfe mit sta</w:t>
      </w:r>
      <w:r w:rsidRPr="006602D3">
        <w:rPr>
          <w:rFonts w:ascii="Arial" w:hAnsi="Arial" w:cs="Arial"/>
        </w:rPr>
        <w:t>n</w:t>
      </w:r>
      <w:r w:rsidRPr="006602D3">
        <w:rPr>
          <w:rFonts w:ascii="Arial" w:hAnsi="Arial" w:cs="Arial"/>
        </w:rPr>
        <w:t>dardisierten zweischneidigen Wendeschneidplatten des Typs S279. Eine axiale Verschra</w:t>
      </w:r>
      <w:r w:rsidRPr="006602D3">
        <w:rPr>
          <w:rFonts w:ascii="Arial" w:hAnsi="Arial" w:cs="Arial"/>
        </w:rPr>
        <w:t>u</w:t>
      </w:r>
      <w:r w:rsidRPr="006602D3">
        <w:rPr>
          <w:rFonts w:ascii="Arial" w:hAnsi="Arial" w:cs="Arial"/>
        </w:rPr>
        <w:t>bung der Wendeschneidplatten ermöglicht hohe Zahnzahlen und eine enge Teilung. Die Wendeschneidplatten sind mit hoher Präzision umfangs- und anlagegeschliffen. Bei klein</w:t>
      </w:r>
      <w:r w:rsidRPr="006602D3">
        <w:rPr>
          <w:rFonts w:ascii="Arial" w:hAnsi="Arial" w:cs="Arial"/>
        </w:rPr>
        <w:t>e</w:t>
      </w:r>
      <w:r w:rsidRPr="006602D3">
        <w:rPr>
          <w:rFonts w:ascii="Arial" w:hAnsi="Arial" w:cs="Arial"/>
        </w:rPr>
        <w:t>ren Zahnzahlen am Zahnrad erfolgt der Schnitt durch Schnittaufteilung zweireihig. Dies gilt ebenso bei breiteren Zahnprofilen. Die zweireihige Ausführung der Wendeschneidplatten erzeugt durch diese Aufteilung des Schnitts weniger Schnittdruck am Werkzeug, am Wer</w:t>
      </w:r>
      <w:r w:rsidRPr="006602D3">
        <w:rPr>
          <w:rFonts w:ascii="Arial" w:hAnsi="Arial" w:cs="Arial"/>
        </w:rPr>
        <w:t>k</w:t>
      </w:r>
      <w:r w:rsidRPr="006602D3">
        <w:rPr>
          <w:rFonts w:ascii="Arial" w:hAnsi="Arial" w:cs="Arial"/>
        </w:rPr>
        <w:t>stück und an der Maschine – und damit eine bessere Qualität.</w:t>
      </w:r>
    </w:p>
    <w:p w:rsidR="007A3480" w:rsidRPr="00C543FD" w:rsidRDefault="007A3480" w:rsidP="00925DB2">
      <w:pPr>
        <w:autoSpaceDE w:val="0"/>
        <w:autoSpaceDN w:val="0"/>
        <w:adjustRightInd w:val="0"/>
        <w:spacing w:after="0" w:line="360" w:lineRule="auto"/>
        <w:rPr>
          <w:rFonts w:ascii="Arial" w:hAnsi="Arial" w:cs="Arial"/>
          <w:i/>
        </w:rPr>
      </w:pPr>
    </w:p>
    <w:p w:rsidR="007A3480" w:rsidRDefault="007A3480" w:rsidP="00925DB2">
      <w:pPr>
        <w:autoSpaceDE w:val="0"/>
        <w:autoSpaceDN w:val="0"/>
        <w:adjustRightInd w:val="0"/>
        <w:spacing w:after="0" w:line="360" w:lineRule="auto"/>
        <w:rPr>
          <w:rFonts w:ascii="Arial" w:hAnsi="Arial" w:cs="Arial"/>
          <w:i/>
        </w:rPr>
      </w:pPr>
      <w:r>
        <w:rPr>
          <w:rFonts w:ascii="Arial" w:hAnsi="Arial" w:cs="Arial"/>
          <w:i/>
        </w:rPr>
        <w:t>1.109</w:t>
      </w:r>
      <w:r w:rsidRPr="00C543FD">
        <w:rPr>
          <w:rFonts w:ascii="Arial" w:hAnsi="Arial" w:cs="Arial"/>
          <w:i/>
        </w:rPr>
        <w:t xml:space="preserve"> Zeichen inkl. Leerzeichen</w:t>
      </w:r>
    </w:p>
    <w:p w:rsidR="007A3480" w:rsidRPr="00C543FD" w:rsidRDefault="007A3480" w:rsidP="00925DB2">
      <w:pPr>
        <w:autoSpaceDE w:val="0"/>
        <w:autoSpaceDN w:val="0"/>
        <w:adjustRightInd w:val="0"/>
        <w:spacing w:after="0" w:line="360" w:lineRule="auto"/>
        <w:rPr>
          <w:rFonts w:ascii="Arial" w:hAnsi="Arial" w:cs="Arial"/>
          <w:i/>
        </w:rPr>
      </w:pPr>
    </w:p>
    <w:p w:rsidR="007A3480" w:rsidRPr="00C543FD" w:rsidRDefault="007A3480"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7A3480" w:rsidRPr="00C543FD" w:rsidRDefault="007A3480" w:rsidP="00925DB2">
      <w:pPr>
        <w:autoSpaceDE w:val="0"/>
        <w:autoSpaceDN w:val="0"/>
        <w:adjustRightInd w:val="0"/>
        <w:spacing w:after="0" w:line="360" w:lineRule="auto"/>
        <w:rPr>
          <w:rFonts w:ascii="Arial" w:hAnsi="Arial" w:cs="Arial"/>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7.8pt;height:84pt" wrapcoords="-76 0 -76 21486 21600 21486 21600 0 -76 0" o:allowoverlap="f">
            <v:imagedata r:id="rId6" o:title=""/>
          </v:shape>
        </w:pict>
      </w:r>
    </w:p>
    <w:p w:rsidR="007A3480" w:rsidRPr="006602D3" w:rsidRDefault="007A3480" w:rsidP="006602D3">
      <w:pPr>
        <w:rPr>
          <w:rFonts w:ascii="Arial" w:hAnsi="Arial" w:cs="Arial"/>
        </w:rPr>
      </w:pPr>
      <w:r w:rsidRPr="00C543FD">
        <w:rPr>
          <w:rFonts w:ascii="Arial" w:hAnsi="Arial" w:cs="Arial"/>
          <w:b/>
        </w:rPr>
        <w:t>Bild 1</w:t>
      </w:r>
      <w:r w:rsidRPr="006602D3">
        <w:rPr>
          <w:rFonts w:ascii="Arial" w:hAnsi="Arial" w:cs="Arial"/>
          <w:b/>
        </w:rPr>
        <w:t>:</w:t>
      </w:r>
      <w:r w:rsidRPr="006602D3">
        <w:rPr>
          <w:rFonts w:ascii="Arial" w:hAnsi="Arial" w:cs="Arial"/>
        </w:rPr>
        <w:t xml:space="preserve"> Stirnseitig verschraubte Verzahnungsfräser von Modul 0,5 bis Modul 3.</w:t>
      </w:r>
    </w:p>
    <w:p w:rsidR="007A3480" w:rsidRPr="00C543FD" w:rsidRDefault="007A3480" w:rsidP="00925DB2">
      <w:pPr>
        <w:autoSpaceDE w:val="0"/>
        <w:autoSpaceDN w:val="0"/>
        <w:adjustRightInd w:val="0"/>
        <w:spacing w:after="0" w:line="360" w:lineRule="auto"/>
        <w:rPr>
          <w:rFonts w:ascii="Arial" w:hAnsi="Arial" w:cs="Arial"/>
          <w:b/>
        </w:rPr>
      </w:pPr>
    </w:p>
    <w:p w:rsidR="007A3480" w:rsidRPr="00C543FD" w:rsidRDefault="007A3480" w:rsidP="005B372D">
      <w:pPr>
        <w:autoSpaceDE w:val="0"/>
        <w:autoSpaceDN w:val="0"/>
        <w:adjustRightInd w:val="0"/>
        <w:spacing w:after="0" w:line="360" w:lineRule="auto"/>
        <w:rPr>
          <w:rFonts w:ascii="Arial" w:hAnsi="Arial" w:cs="Arial"/>
        </w:rPr>
      </w:pPr>
      <w:r w:rsidRPr="00C543FD">
        <w:rPr>
          <w:rFonts w:ascii="Arial" w:hAnsi="Arial" w:cs="Arial"/>
          <w:b/>
        </w:rPr>
        <w:t>Bildnachweis:</w:t>
      </w:r>
      <w:r w:rsidRPr="00C543FD">
        <w:rPr>
          <w:rFonts w:ascii="Arial" w:hAnsi="Arial" w:cs="Arial"/>
        </w:rPr>
        <w:t xml:space="preserve"> Paul Horn GmbH, Nico Sauermann</w:t>
      </w:r>
    </w:p>
    <w:p w:rsidR="007A3480" w:rsidRPr="00C543FD" w:rsidRDefault="007A3480" w:rsidP="00925DB2">
      <w:pPr>
        <w:autoSpaceDE w:val="0"/>
        <w:autoSpaceDN w:val="0"/>
        <w:adjustRightInd w:val="0"/>
        <w:spacing w:after="0" w:line="360" w:lineRule="auto"/>
        <w:rPr>
          <w:rFonts w:ascii="Arial" w:hAnsi="Arial" w:cs="Arial"/>
        </w:rPr>
      </w:pPr>
    </w:p>
    <w:p w:rsidR="007A3480" w:rsidRPr="00C543FD" w:rsidRDefault="007A3480" w:rsidP="00925DB2">
      <w:pPr>
        <w:autoSpaceDE w:val="0"/>
        <w:autoSpaceDN w:val="0"/>
        <w:adjustRightInd w:val="0"/>
        <w:spacing w:after="0" w:line="360" w:lineRule="auto"/>
        <w:rPr>
          <w:rFonts w:ascii="Arial" w:hAnsi="Arial" w:cs="Arial"/>
        </w:rPr>
      </w:pPr>
      <w:r w:rsidRPr="00C543FD">
        <w:rPr>
          <w:rFonts w:ascii="Arial" w:hAnsi="Arial" w:cs="Arial"/>
        </w:rPr>
        <w:t>Text und zuständig für Rückfragen:</w:t>
      </w:r>
    </w:p>
    <w:p w:rsidR="007A3480" w:rsidRPr="00C543FD" w:rsidRDefault="007A3480"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 Herr Christian Thiele</w:t>
      </w:r>
    </w:p>
    <w:p w:rsidR="007A3480" w:rsidRPr="00C543FD" w:rsidRDefault="007A3480" w:rsidP="00925DB2">
      <w:pPr>
        <w:autoSpaceDE w:val="0"/>
        <w:autoSpaceDN w:val="0"/>
        <w:adjustRightInd w:val="0"/>
        <w:spacing w:after="0" w:line="360" w:lineRule="auto"/>
        <w:rPr>
          <w:rFonts w:ascii="Arial" w:hAnsi="Arial" w:cs="Arial"/>
        </w:rPr>
      </w:pPr>
      <w:r w:rsidRPr="00C543FD">
        <w:rPr>
          <w:rFonts w:ascii="Arial" w:hAnsi="Arial" w:cs="Arial"/>
        </w:rPr>
        <w:t>Unter dem Holz 33 – 35, 72072 Tübingen</w:t>
      </w:r>
    </w:p>
    <w:p w:rsidR="007A3480" w:rsidRPr="00C543FD" w:rsidRDefault="007A3480"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7004-1602, Fax: +49 7071 72893</w:t>
      </w:r>
    </w:p>
    <w:p w:rsidR="007A3480" w:rsidRPr="00C543FD" w:rsidRDefault="007A3480"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7"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8" w:history="1">
        <w:r w:rsidRPr="00C543FD">
          <w:rPr>
            <w:rStyle w:val="Hyperlink"/>
            <w:rFonts w:ascii="Arial" w:hAnsi="Arial" w:cs="Arial"/>
            <w:color w:val="auto"/>
            <w:lang w:val="en-US"/>
          </w:rPr>
          <w:t>www.phorn.de</w:t>
        </w:r>
      </w:hyperlink>
    </w:p>
    <w:sectPr w:rsidR="007A3480"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480" w:rsidRDefault="007A3480" w:rsidP="00925DB2">
      <w:pPr>
        <w:spacing w:after="0" w:line="240" w:lineRule="auto"/>
      </w:pPr>
      <w:r>
        <w:separator/>
      </w:r>
    </w:p>
  </w:endnote>
  <w:endnote w:type="continuationSeparator" w:id="0">
    <w:p w:rsidR="007A3480" w:rsidRDefault="007A3480"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480" w:rsidRPr="00925DB2" w:rsidRDefault="007A3480">
    <w:pPr>
      <w:pStyle w:val="Footer"/>
      <w:jc w:val="right"/>
      <w:rPr>
        <w:rFonts w:ascii="Arial" w:hAnsi="Arial" w:cs="Arial"/>
        <w:sz w:val="16"/>
        <w:szCs w:val="16"/>
      </w:rPr>
    </w:pPr>
  </w:p>
  <w:p w:rsidR="007A3480" w:rsidRPr="00925DB2" w:rsidRDefault="007A3480" w:rsidP="00925DB2">
    <w:pPr>
      <w:pStyle w:val="Footer"/>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480" w:rsidRDefault="007A3480" w:rsidP="00925DB2">
      <w:pPr>
        <w:spacing w:after="0" w:line="240" w:lineRule="auto"/>
      </w:pPr>
      <w:r>
        <w:separator/>
      </w:r>
    </w:p>
  </w:footnote>
  <w:footnote w:type="continuationSeparator" w:id="0">
    <w:p w:rsidR="007A3480" w:rsidRDefault="007A3480"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480" w:rsidRPr="00DE5449" w:rsidRDefault="007A3480" w:rsidP="00F739CB">
    <w:pPr>
      <w:pStyle w:val="Header"/>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Pr="00642C75">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6pt">
          <v:imagedata r:id="rId1" o:title=""/>
        </v:shape>
      </w:pict>
    </w:r>
  </w:p>
  <w:p w:rsidR="007A3480" w:rsidRPr="00DE5449" w:rsidRDefault="007A3480" w:rsidP="00F739CB">
    <w:pPr>
      <w:pStyle w:val="Header"/>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t>Oktober 2015</w:t>
    </w:r>
  </w:p>
  <w:p w:rsidR="007A3480" w:rsidRPr="00F739CB" w:rsidRDefault="007A3480" w:rsidP="00F739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83723"/>
    <w:rsid w:val="00094644"/>
    <w:rsid w:val="000A36AA"/>
    <w:rsid w:val="000C3359"/>
    <w:rsid w:val="000C7345"/>
    <w:rsid w:val="00136B12"/>
    <w:rsid w:val="0016158B"/>
    <w:rsid w:val="00194410"/>
    <w:rsid w:val="001B3DED"/>
    <w:rsid w:val="001D3FDF"/>
    <w:rsid w:val="001E3F53"/>
    <w:rsid w:val="001E6C8C"/>
    <w:rsid w:val="001F0082"/>
    <w:rsid w:val="00226FC2"/>
    <w:rsid w:val="00233FBE"/>
    <w:rsid w:val="00243EFF"/>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15B49"/>
    <w:rsid w:val="004335FD"/>
    <w:rsid w:val="00437AB3"/>
    <w:rsid w:val="00472F73"/>
    <w:rsid w:val="004B4972"/>
    <w:rsid w:val="004E285F"/>
    <w:rsid w:val="004E4EC2"/>
    <w:rsid w:val="004E6F5A"/>
    <w:rsid w:val="00521B1D"/>
    <w:rsid w:val="00545B8A"/>
    <w:rsid w:val="0054709B"/>
    <w:rsid w:val="00554440"/>
    <w:rsid w:val="00556398"/>
    <w:rsid w:val="00567DA8"/>
    <w:rsid w:val="0059067B"/>
    <w:rsid w:val="005B372D"/>
    <w:rsid w:val="005E299E"/>
    <w:rsid w:val="00617E9D"/>
    <w:rsid w:val="00636ABA"/>
    <w:rsid w:val="00642C75"/>
    <w:rsid w:val="00650455"/>
    <w:rsid w:val="00653E2E"/>
    <w:rsid w:val="006602D3"/>
    <w:rsid w:val="00693D38"/>
    <w:rsid w:val="006A247B"/>
    <w:rsid w:val="006A5291"/>
    <w:rsid w:val="006F3A10"/>
    <w:rsid w:val="007019A7"/>
    <w:rsid w:val="00723E5C"/>
    <w:rsid w:val="00725BCA"/>
    <w:rsid w:val="00731DE2"/>
    <w:rsid w:val="00734587"/>
    <w:rsid w:val="00762688"/>
    <w:rsid w:val="0078218B"/>
    <w:rsid w:val="007A3480"/>
    <w:rsid w:val="007A52E3"/>
    <w:rsid w:val="007D3C38"/>
    <w:rsid w:val="007F41C0"/>
    <w:rsid w:val="007F6A41"/>
    <w:rsid w:val="008371F7"/>
    <w:rsid w:val="008541F6"/>
    <w:rsid w:val="008773F2"/>
    <w:rsid w:val="008A1283"/>
    <w:rsid w:val="008D6D9E"/>
    <w:rsid w:val="008E3065"/>
    <w:rsid w:val="008F78CE"/>
    <w:rsid w:val="00904397"/>
    <w:rsid w:val="009123B9"/>
    <w:rsid w:val="0092313C"/>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35A08"/>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102CB"/>
    <w:rsid w:val="00C512DF"/>
    <w:rsid w:val="00C51449"/>
    <w:rsid w:val="00C527F9"/>
    <w:rsid w:val="00C543FD"/>
    <w:rsid w:val="00C60406"/>
    <w:rsid w:val="00C60E5C"/>
    <w:rsid w:val="00C641DC"/>
    <w:rsid w:val="00C848B8"/>
    <w:rsid w:val="00D62E01"/>
    <w:rsid w:val="00D70C85"/>
    <w:rsid w:val="00DA4DF2"/>
    <w:rsid w:val="00DA4F95"/>
    <w:rsid w:val="00DC36B0"/>
    <w:rsid w:val="00DD4B1C"/>
    <w:rsid w:val="00DE22B7"/>
    <w:rsid w:val="00DE5449"/>
    <w:rsid w:val="00E0265F"/>
    <w:rsid w:val="00E22D8A"/>
    <w:rsid w:val="00E37D3A"/>
    <w:rsid w:val="00E44CBF"/>
    <w:rsid w:val="00E47F2A"/>
    <w:rsid w:val="00E751A2"/>
    <w:rsid w:val="00E84352"/>
    <w:rsid w:val="00EC7570"/>
    <w:rsid w:val="00EE0BA8"/>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227</Words>
  <Characters>1435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5</cp:revision>
  <cp:lastPrinted>2015-09-17T14:56:00Z</cp:lastPrinted>
  <dcterms:created xsi:type="dcterms:W3CDTF">2015-09-11T09:48:00Z</dcterms:created>
  <dcterms:modified xsi:type="dcterms:W3CDTF">2015-09-17T14:57:00Z</dcterms:modified>
</cp:coreProperties>
</file>