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F46FB3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BA7B3C" w:rsidRDefault="00BA7B3C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</w:rPr>
        <w:t xml:space="preserve">EMO, </w:t>
      </w:r>
      <w:proofErr w:type="spellStart"/>
      <w:r>
        <w:rPr>
          <w:rFonts w:ascii="Arial" w:hAnsi="Arial" w:cs="Arial"/>
          <w:b/>
        </w:rPr>
        <w:t>H</w:t>
      </w:r>
      <w:r w:rsidR="0036146F">
        <w:rPr>
          <w:rFonts w:ascii="Arial" w:hAnsi="Arial" w:cs="Arial"/>
          <w:b/>
        </w:rPr>
        <w:t>anovre</w:t>
      </w:r>
      <w:proofErr w:type="spellEnd"/>
    </w:p>
    <w:p w:rsidR="00BA7B3C" w:rsidRPr="00BA7B3C" w:rsidRDefault="00BA7B3C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Hall 5, Stand A54</w:t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36146F" w:rsidRPr="0036146F" w:rsidRDefault="0036146F" w:rsidP="0036146F">
      <w:pPr>
        <w:rPr>
          <w:rFonts w:ascii="Arial" w:hAnsi="Arial" w:cs="Arial"/>
          <w:b/>
          <w:sz w:val="24"/>
          <w:szCs w:val="24"/>
        </w:rPr>
      </w:pPr>
      <w:proofErr w:type="spellStart"/>
      <w:r w:rsidRPr="0036146F">
        <w:rPr>
          <w:rFonts w:ascii="Arial" w:hAnsi="Arial" w:cs="Arial"/>
          <w:b/>
          <w:sz w:val="24"/>
          <w:szCs w:val="24"/>
        </w:rPr>
        <w:t>Plaquette</w:t>
      </w:r>
      <w:proofErr w:type="spellEnd"/>
      <w:r w:rsidRPr="0036146F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Pr="0036146F">
        <w:rPr>
          <w:rFonts w:ascii="Arial" w:hAnsi="Arial" w:cs="Arial"/>
          <w:b/>
          <w:sz w:val="24"/>
          <w:szCs w:val="24"/>
        </w:rPr>
        <w:t>coupe</w:t>
      </w:r>
      <w:proofErr w:type="spellEnd"/>
      <w:r w:rsidRPr="0036146F">
        <w:rPr>
          <w:rFonts w:ascii="Arial" w:hAnsi="Arial" w:cs="Arial"/>
          <w:b/>
          <w:sz w:val="24"/>
          <w:szCs w:val="24"/>
        </w:rPr>
        <w:t xml:space="preserve"> à </w:t>
      </w:r>
      <w:proofErr w:type="spellStart"/>
      <w:r w:rsidRPr="0036146F">
        <w:rPr>
          <w:rFonts w:ascii="Arial" w:hAnsi="Arial" w:cs="Arial"/>
          <w:b/>
          <w:sz w:val="24"/>
          <w:szCs w:val="24"/>
        </w:rPr>
        <w:t>frittage</w:t>
      </w:r>
      <w:proofErr w:type="spellEnd"/>
      <w:r w:rsidRPr="0036146F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Pr="0036146F">
        <w:rPr>
          <w:rFonts w:ascii="Arial" w:hAnsi="Arial" w:cs="Arial"/>
          <w:b/>
          <w:sz w:val="24"/>
          <w:szCs w:val="24"/>
        </w:rPr>
        <w:t>précision</w:t>
      </w:r>
      <w:proofErr w:type="spellEnd"/>
      <w:r w:rsidRPr="0036146F">
        <w:rPr>
          <w:rFonts w:ascii="Arial" w:hAnsi="Arial" w:cs="Arial"/>
          <w:b/>
          <w:sz w:val="24"/>
          <w:szCs w:val="24"/>
        </w:rPr>
        <w:t xml:space="preserve"> S64T </w:t>
      </w:r>
    </w:p>
    <w:p w:rsidR="0036146F" w:rsidRPr="0036146F" w:rsidRDefault="0036146F" w:rsidP="0036146F">
      <w:pPr>
        <w:rPr>
          <w:rFonts w:ascii="Arial" w:hAnsi="Arial" w:cs="Arial"/>
          <w:b/>
        </w:rPr>
      </w:pPr>
      <w:r w:rsidRPr="0036146F">
        <w:rPr>
          <w:rFonts w:ascii="Arial" w:hAnsi="Arial" w:cs="Arial"/>
          <w:b/>
        </w:rPr>
        <w:t xml:space="preserve">Les </w:t>
      </w:r>
      <w:proofErr w:type="spellStart"/>
      <w:r w:rsidRPr="0036146F">
        <w:rPr>
          <w:rFonts w:ascii="Arial" w:hAnsi="Arial" w:cs="Arial"/>
          <w:b/>
        </w:rPr>
        <w:t>nouvelles</w:t>
      </w:r>
      <w:proofErr w:type="spellEnd"/>
      <w:r w:rsidRPr="0036146F">
        <w:rPr>
          <w:rFonts w:ascii="Arial" w:hAnsi="Arial" w:cs="Arial"/>
          <w:b/>
        </w:rPr>
        <w:t xml:space="preserve"> </w:t>
      </w:r>
      <w:proofErr w:type="spellStart"/>
      <w:r w:rsidRPr="0036146F">
        <w:rPr>
          <w:rFonts w:ascii="Arial" w:hAnsi="Arial" w:cs="Arial"/>
          <w:b/>
        </w:rPr>
        <w:t>géométries</w:t>
      </w:r>
      <w:proofErr w:type="spellEnd"/>
      <w:r w:rsidRPr="0036146F">
        <w:rPr>
          <w:rFonts w:ascii="Arial" w:hAnsi="Arial" w:cs="Arial"/>
          <w:b/>
        </w:rPr>
        <w:t xml:space="preserve"> de </w:t>
      </w:r>
      <w:proofErr w:type="spellStart"/>
      <w:r w:rsidRPr="0036146F">
        <w:rPr>
          <w:rFonts w:ascii="Arial" w:hAnsi="Arial" w:cs="Arial"/>
          <w:b/>
        </w:rPr>
        <w:t>cette</w:t>
      </w:r>
      <w:proofErr w:type="spellEnd"/>
      <w:r w:rsidRPr="0036146F">
        <w:rPr>
          <w:rFonts w:ascii="Arial" w:hAnsi="Arial" w:cs="Arial"/>
          <w:b/>
        </w:rPr>
        <w:t xml:space="preserve"> </w:t>
      </w:r>
      <w:proofErr w:type="spellStart"/>
      <w:r w:rsidRPr="0036146F">
        <w:rPr>
          <w:rFonts w:ascii="Arial" w:hAnsi="Arial" w:cs="Arial"/>
          <w:b/>
        </w:rPr>
        <w:t>plaquette</w:t>
      </w:r>
      <w:proofErr w:type="spellEnd"/>
      <w:r w:rsidRPr="0036146F">
        <w:rPr>
          <w:rFonts w:ascii="Arial" w:hAnsi="Arial" w:cs="Arial"/>
          <w:b/>
        </w:rPr>
        <w:t xml:space="preserve"> et le </w:t>
      </w:r>
      <w:proofErr w:type="spellStart"/>
      <w:r w:rsidRPr="0036146F">
        <w:rPr>
          <w:rFonts w:ascii="Arial" w:hAnsi="Arial" w:cs="Arial"/>
          <w:b/>
        </w:rPr>
        <w:t>revêtement</w:t>
      </w:r>
      <w:proofErr w:type="spellEnd"/>
      <w:r w:rsidRPr="0036146F">
        <w:rPr>
          <w:rFonts w:ascii="Arial" w:hAnsi="Arial" w:cs="Arial"/>
          <w:b/>
        </w:rPr>
        <w:t xml:space="preserve"> </w:t>
      </w:r>
      <w:proofErr w:type="spellStart"/>
      <w:r w:rsidRPr="0036146F">
        <w:rPr>
          <w:rFonts w:ascii="Arial" w:hAnsi="Arial" w:cs="Arial"/>
          <w:b/>
        </w:rPr>
        <w:t>ouvrent</w:t>
      </w:r>
      <w:proofErr w:type="spellEnd"/>
      <w:r w:rsidRPr="0036146F">
        <w:rPr>
          <w:rFonts w:ascii="Arial" w:hAnsi="Arial" w:cs="Arial"/>
          <w:b/>
        </w:rPr>
        <w:t xml:space="preserve"> de </w:t>
      </w:r>
      <w:proofErr w:type="spellStart"/>
      <w:r w:rsidRPr="0036146F">
        <w:rPr>
          <w:rFonts w:ascii="Arial" w:hAnsi="Arial" w:cs="Arial"/>
          <w:b/>
        </w:rPr>
        <w:t>nouveaux</w:t>
      </w:r>
      <w:proofErr w:type="spellEnd"/>
      <w:r w:rsidRPr="0036146F">
        <w:rPr>
          <w:rFonts w:ascii="Arial" w:hAnsi="Arial" w:cs="Arial"/>
          <w:b/>
        </w:rPr>
        <w:t xml:space="preserve"> </w:t>
      </w:r>
      <w:proofErr w:type="spellStart"/>
      <w:r w:rsidRPr="0036146F">
        <w:rPr>
          <w:rFonts w:ascii="Arial" w:hAnsi="Arial" w:cs="Arial"/>
          <w:b/>
        </w:rPr>
        <w:t>domaines</w:t>
      </w:r>
      <w:proofErr w:type="spellEnd"/>
      <w:r w:rsidRPr="0036146F">
        <w:rPr>
          <w:rFonts w:ascii="Arial" w:hAnsi="Arial" w:cs="Arial"/>
          <w:b/>
        </w:rPr>
        <w:t xml:space="preserve"> </w:t>
      </w:r>
      <w:proofErr w:type="spellStart"/>
      <w:r w:rsidRPr="0036146F">
        <w:rPr>
          <w:rFonts w:ascii="Arial" w:hAnsi="Arial" w:cs="Arial"/>
          <w:b/>
        </w:rPr>
        <w:t>d'application</w:t>
      </w:r>
      <w:proofErr w:type="spellEnd"/>
    </w:p>
    <w:p w:rsidR="0036146F" w:rsidRPr="00FB4B02" w:rsidRDefault="0036146F" w:rsidP="0036146F">
      <w:pPr>
        <w:jc w:val="both"/>
        <w:rPr>
          <w:rFonts w:ascii="Arial" w:hAnsi="Arial" w:cs="Arial"/>
        </w:rPr>
      </w:pPr>
      <w:r w:rsidRPr="00FB4B02">
        <w:rPr>
          <w:rFonts w:ascii="Arial" w:hAnsi="Arial" w:cs="Arial"/>
        </w:rPr>
        <w:t xml:space="preserve">La </w:t>
      </w:r>
      <w:proofErr w:type="spellStart"/>
      <w:r w:rsidRPr="00FB4B02">
        <w:rPr>
          <w:rFonts w:ascii="Arial" w:hAnsi="Arial" w:cs="Arial"/>
        </w:rPr>
        <w:t>plaquette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S64T </w:t>
      </w:r>
      <w:proofErr w:type="spellStart"/>
      <w:r w:rsidRPr="00FB4B02">
        <w:rPr>
          <w:rFonts w:ascii="Arial" w:hAnsi="Arial" w:cs="Arial"/>
        </w:rPr>
        <w:t>avec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nouvelles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géométries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est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perfectionnement</w:t>
      </w:r>
      <w:proofErr w:type="spellEnd"/>
      <w:r w:rsidRPr="00FB4B02">
        <w:rPr>
          <w:rFonts w:ascii="Arial" w:hAnsi="Arial" w:cs="Arial"/>
        </w:rPr>
        <w:t xml:space="preserve"> de la </w:t>
      </w:r>
      <w:proofErr w:type="spellStart"/>
      <w:r w:rsidRPr="00FB4B02">
        <w:rPr>
          <w:rFonts w:ascii="Arial" w:hAnsi="Arial" w:cs="Arial"/>
        </w:rPr>
        <w:t>plaquette</w:t>
      </w:r>
      <w:proofErr w:type="spellEnd"/>
      <w:r w:rsidRPr="00FB4B02">
        <w:rPr>
          <w:rFonts w:ascii="Arial" w:hAnsi="Arial" w:cs="Arial"/>
        </w:rPr>
        <w:t xml:space="preserve"> 64T </w:t>
      </w:r>
      <w:proofErr w:type="spellStart"/>
      <w:r w:rsidRPr="00FB4B02">
        <w:rPr>
          <w:rFonts w:ascii="Arial" w:hAnsi="Arial" w:cs="Arial"/>
        </w:rPr>
        <w:t>présentée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l'AMB</w:t>
      </w:r>
      <w:proofErr w:type="spellEnd"/>
      <w:r w:rsidRPr="00FB4B02">
        <w:rPr>
          <w:rFonts w:ascii="Arial" w:hAnsi="Arial" w:cs="Arial"/>
        </w:rPr>
        <w:t xml:space="preserve"> 2016. </w:t>
      </w:r>
      <w:proofErr w:type="spellStart"/>
      <w:r w:rsidRPr="00FB4B02">
        <w:rPr>
          <w:rFonts w:ascii="Arial" w:hAnsi="Arial" w:cs="Arial"/>
        </w:rPr>
        <w:t>Outre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une</w:t>
      </w:r>
      <w:proofErr w:type="spellEnd"/>
      <w:r w:rsidRPr="00FB4B02">
        <w:rPr>
          <w:rFonts w:ascii="Arial" w:hAnsi="Arial" w:cs="Arial"/>
        </w:rPr>
        <w:t xml:space="preserve"> plage de </w:t>
      </w:r>
      <w:proofErr w:type="spellStart"/>
      <w:r w:rsidRPr="00FB4B02">
        <w:rPr>
          <w:rFonts w:ascii="Arial" w:hAnsi="Arial" w:cs="Arial"/>
        </w:rPr>
        <w:t>travail</w:t>
      </w:r>
      <w:proofErr w:type="spellEnd"/>
      <w:r w:rsidRPr="00FB4B02">
        <w:rPr>
          <w:rFonts w:ascii="Arial" w:hAnsi="Arial" w:cs="Arial"/>
        </w:rPr>
        <w:t xml:space="preserve"> plus </w:t>
      </w:r>
      <w:proofErr w:type="spellStart"/>
      <w:r w:rsidRPr="00FB4B02">
        <w:rPr>
          <w:rFonts w:ascii="Arial" w:hAnsi="Arial" w:cs="Arial"/>
        </w:rPr>
        <w:t>étendue</w:t>
      </w:r>
      <w:proofErr w:type="spellEnd"/>
      <w:r w:rsidRPr="00FB4B02">
        <w:rPr>
          <w:rFonts w:ascii="Arial" w:hAnsi="Arial" w:cs="Arial"/>
        </w:rPr>
        <w:t xml:space="preserve">, </w:t>
      </w:r>
      <w:proofErr w:type="spellStart"/>
      <w:r w:rsidRPr="00FB4B02">
        <w:rPr>
          <w:rFonts w:ascii="Arial" w:hAnsi="Arial" w:cs="Arial"/>
        </w:rPr>
        <w:t>cet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outil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précision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six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arêtes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présente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différentes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géométries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un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nouveau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revêtement</w:t>
      </w:r>
      <w:proofErr w:type="spellEnd"/>
      <w:r w:rsidRPr="00FB4B02">
        <w:rPr>
          <w:rFonts w:ascii="Arial" w:hAnsi="Arial" w:cs="Arial"/>
        </w:rPr>
        <w:t xml:space="preserve"> EG5. Grâce à </w:t>
      </w:r>
      <w:proofErr w:type="spellStart"/>
      <w:r w:rsidRPr="00FB4B02">
        <w:rPr>
          <w:rFonts w:ascii="Arial" w:hAnsi="Arial" w:cs="Arial"/>
        </w:rPr>
        <w:t>celui</w:t>
      </w:r>
      <w:proofErr w:type="spellEnd"/>
      <w:r w:rsidRPr="00FB4B02">
        <w:rPr>
          <w:rFonts w:ascii="Arial" w:hAnsi="Arial" w:cs="Arial"/>
        </w:rPr>
        <w:t xml:space="preserve">-ci  </w:t>
      </w:r>
      <w:proofErr w:type="spellStart"/>
      <w:r w:rsidRPr="00FB4B02">
        <w:rPr>
          <w:rFonts w:ascii="Arial" w:hAnsi="Arial" w:cs="Arial"/>
        </w:rPr>
        <w:t>combiné</w:t>
      </w:r>
      <w:proofErr w:type="spellEnd"/>
      <w:r w:rsidRPr="00FB4B02">
        <w:rPr>
          <w:rFonts w:ascii="Arial" w:hAnsi="Arial" w:cs="Arial"/>
        </w:rPr>
        <w:t xml:space="preserve"> au </w:t>
      </w:r>
      <w:proofErr w:type="spellStart"/>
      <w:r w:rsidRPr="00FB4B02">
        <w:rPr>
          <w:rFonts w:ascii="Arial" w:hAnsi="Arial" w:cs="Arial"/>
        </w:rPr>
        <w:t>substrat</w:t>
      </w:r>
      <w:proofErr w:type="spellEnd"/>
      <w:r w:rsidRPr="00FB4B02">
        <w:rPr>
          <w:rFonts w:ascii="Arial" w:hAnsi="Arial" w:cs="Arial"/>
        </w:rPr>
        <w:t xml:space="preserve"> en </w:t>
      </w:r>
      <w:proofErr w:type="spellStart"/>
      <w:r w:rsidRPr="00FB4B02">
        <w:rPr>
          <w:rFonts w:ascii="Arial" w:hAnsi="Arial" w:cs="Arial"/>
        </w:rPr>
        <w:t>carbure</w:t>
      </w:r>
      <w:proofErr w:type="spellEnd"/>
      <w:r w:rsidRPr="00FB4B02">
        <w:rPr>
          <w:rFonts w:ascii="Arial" w:hAnsi="Arial" w:cs="Arial"/>
        </w:rPr>
        <w:t xml:space="preserve">, </w:t>
      </w:r>
      <w:proofErr w:type="spellStart"/>
      <w:r w:rsidRPr="00FB4B02">
        <w:rPr>
          <w:rFonts w:ascii="Arial" w:hAnsi="Arial" w:cs="Arial"/>
        </w:rPr>
        <w:t>tous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matériaux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base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d'acier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peuvent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être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usinés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avec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cette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nouvelle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plaquette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>.</w:t>
      </w:r>
    </w:p>
    <w:p w:rsidR="0036146F" w:rsidRPr="00FB4B02" w:rsidRDefault="0036146F" w:rsidP="0036146F">
      <w:pPr>
        <w:jc w:val="both"/>
        <w:rPr>
          <w:rFonts w:ascii="Arial" w:hAnsi="Arial" w:cs="Arial"/>
        </w:rPr>
      </w:pPr>
      <w:proofErr w:type="spellStart"/>
      <w:r w:rsidRPr="00FB4B02">
        <w:rPr>
          <w:rFonts w:ascii="Arial" w:hAnsi="Arial" w:cs="Arial"/>
        </w:rPr>
        <w:t>Cette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nouvelle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série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six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arêtes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frittage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précision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avec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arête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affûtée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comprend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huit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types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plaquettes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. Le type S64T </w:t>
      </w:r>
      <w:proofErr w:type="spellStart"/>
      <w:r w:rsidRPr="00FB4B02">
        <w:rPr>
          <w:rFonts w:ascii="Arial" w:hAnsi="Arial" w:cs="Arial"/>
        </w:rPr>
        <w:t>permet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profondeurs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allant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jusqu'à</w:t>
      </w:r>
      <w:proofErr w:type="spellEnd"/>
      <w:r w:rsidRPr="00FB4B02">
        <w:rPr>
          <w:rFonts w:ascii="Arial" w:hAnsi="Arial" w:cs="Arial"/>
        </w:rPr>
        <w:t xml:space="preserve"> 5,5 mm. </w:t>
      </w:r>
      <w:proofErr w:type="spellStart"/>
      <w:r w:rsidRPr="00FB4B02">
        <w:rPr>
          <w:rFonts w:ascii="Arial" w:hAnsi="Arial" w:cs="Arial"/>
        </w:rPr>
        <w:t>Quatre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géométrie</w:t>
      </w:r>
      <w:proofErr w:type="spellEnd"/>
      <w:r w:rsidRPr="00FB4B02">
        <w:rPr>
          <w:rFonts w:ascii="Arial" w:hAnsi="Arial" w:cs="Arial"/>
        </w:rPr>
        <w:t xml:space="preserve"> .1A </w:t>
      </w:r>
      <w:proofErr w:type="spellStart"/>
      <w:r w:rsidRPr="00FB4B02">
        <w:rPr>
          <w:rFonts w:ascii="Arial" w:hAnsi="Arial" w:cs="Arial"/>
        </w:rPr>
        <w:t>sont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conçus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plongée</w:t>
      </w:r>
      <w:proofErr w:type="spellEnd"/>
      <w:r w:rsidRPr="00FB4B02">
        <w:rPr>
          <w:rFonts w:ascii="Arial" w:hAnsi="Arial" w:cs="Arial"/>
        </w:rPr>
        <w:t xml:space="preserve"> et le </w:t>
      </w:r>
      <w:proofErr w:type="spellStart"/>
      <w:r w:rsidRPr="00FB4B02">
        <w:rPr>
          <w:rFonts w:ascii="Arial" w:hAnsi="Arial" w:cs="Arial"/>
        </w:rPr>
        <w:t>tronçonnage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quatre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géométrie</w:t>
      </w:r>
      <w:proofErr w:type="spellEnd"/>
      <w:r w:rsidRPr="00FB4B02">
        <w:rPr>
          <w:rFonts w:ascii="Arial" w:hAnsi="Arial" w:cs="Arial"/>
        </w:rPr>
        <w:t xml:space="preserve"> .DL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plongée</w:t>
      </w:r>
      <w:proofErr w:type="spellEnd"/>
      <w:r w:rsidRPr="00FB4B02">
        <w:rPr>
          <w:rFonts w:ascii="Arial" w:hAnsi="Arial" w:cs="Arial"/>
        </w:rPr>
        <w:t xml:space="preserve"> et le </w:t>
      </w:r>
      <w:proofErr w:type="spellStart"/>
      <w:r w:rsidRPr="00FB4B02">
        <w:rPr>
          <w:rFonts w:ascii="Arial" w:hAnsi="Arial" w:cs="Arial"/>
        </w:rPr>
        <w:t>tronçonnage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simplifier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opérations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tournage</w:t>
      </w:r>
      <w:proofErr w:type="spellEnd"/>
      <w:r w:rsidRPr="00FB4B02">
        <w:rPr>
          <w:rFonts w:ascii="Arial" w:hAnsi="Arial" w:cs="Arial"/>
        </w:rPr>
        <w:t xml:space="preserve"> longitudinal. Le </w:t>
      </w:r>
      <w:proofErr w:type="spellStart"/>
      <w:r w:rsidRPr="00FB4B02">
        <w:rPr>
          <w:rFonts w:ascii="Arial" w:hAnsi="Arial" w:cs="Arial"/>
        </w:rPr>
        <w:t>bon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contrôle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copeaux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avec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nouvelles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géométries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garantit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excellente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qualité</w:t>
      </w:r>
      <w:proofErr w:type="spellEnd"/>
      <w:r w:rsidRPr="00FB4B02">
        <w:rPr>
          <w:rFonts w:ascii="Arial" w:hAnsi="Arial" w:cs="Arial"/>
        </w:rPr>
        <w:t xml:space="preserve"> de la </w:t>
      </w:r>
      <w:proofErr w:type="spellStart"/>
      <w:r w:rsidRPr="00FB4B02">
        <w:rPr>
          <w:rFonts w:ascii="Arial" w:hAnsi="Arial" w:cs="Arial"/>
        </w:rPr>
        <w:t>surface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flancs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gorges</w:t>
      </w:r>
      <w:proofErr w:type="spellEnd"/>
      <w:r w:rsidRPr="00FB4B02">
        <w:rPr>
          <w:rFonts w:ascii="Arial" w:hAnsi="Arial" w:cs="Arial"/>
        </w:rPr>
        <w:t xml:space="preserve"> et la </w:t>
      </w:r>
      <w:proofErr w:type="spellStart"/>
      <w:r w:rsidRPr="00FB4B02">
        <w:rPr>
          <w:rFonts w:ascii="Arial" w:hAnsi="Arial" w:cs="Arial"/>
        </w:rPr>
        <w:t>lame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principale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droite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crée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fond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gorge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net</w:t>
      </w:r>
      <w:proofErr w:type="spellEnd"/>
      <w:r w:rsidRPr="00FB4B02">
        <w:rPr>
          <w:rFonts w:ascii="Arial" w:hAnsi="Arial" w:cs="Arial"/>
        </w:rPr>
        <w:t xml:space="preserve">. </w:t>
      </w:r>
      <w:proofErr w:type="spellStart"/>
      <w:r w:rsidRPr="00FB4B02">
        <w:rPr>
          <w:rFonts w:ascii="Arial" w:hAnsi="Arial" w:cs="Arial"/>
        </w:rPr>
        <w:t>Conçues</w:t>
      </w:r>
      <w:proofErr w:type="spellEnd"/>
      <w:r w:rsidRPr="00FB4B02">
        <w:rPr>
          <w:rFonts w:ascii="Arial" w:hAnsi="Arial" w:cs="Arial"/>
        </w:rPr>
        <w:t xml:space="preserve"> en </w:t>
      </w:r>
      <w:proofErr w:type="spellStart"/>
      <w:r w:rsidRPr="00FB4B02">
        <w:rPr>
          <w:rFonts w:ascii="Arial" w:hAnsi="Arial" w:cs="Arial"/>
        </w:rPr>
        <w:t>tant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que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plaquette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neutres</w:t>
      </w:r>
      <w:proofErr w:type="spellEnd"/>
      <w:r w:rsidRPr="00FB4B02">
        <w:rPr>
          <w:rFonts w:ascii="Arial" w:hAnsi="Arial" w:cs="Arial"/>
        </w:rPr>
        <w:t xml:space="preserve">, </w:t>
      </w:r>
      <w:proofErr w:type="spellStart"/>
      <w:r w:rsidRPr="00FB4B02">
        <w:rPr>
          <w:rFonts w:ascii="Arial" w:hAnsi="Arial" w:cs="Arial"/>
        </w:rPr>
        <w:t>elles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peuvent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être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montées</w:t>
      </w:r>
      <w:proofErr w:type="spellEnd"/>
      <w:r w:rsidRPr="00FB4B02">
        <w:rPr>
          <w:rFonts w:ascii="Arial" w:hAnsi="Arial" w:cs="Arial"/>
        </w:rPr>
        <w:t xml:space="preserve"> en </w:t>
      </w:r>
      <w:proofErr w:type="spellStart"/>
      <w:r w:rsidRPr="00FB4B02">
        <w:rPr>
          <w:rFonts w:ascii="Arial" w:hAnsi="Arial" w:cs="Arial"/>
        </w:rPr>
        <w:t>configuration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gauche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ou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droite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dans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porte-outil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carré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avec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refroidissement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intégré</w:t>
      </w:r>
      <w:proofErr w:type="spellEnd"/>
      <w:r w:rsidRPr="00FB4B02">
        <w:rPr>
          <w:rFonts w:ascii="Arial" w:hAnsi="Arial" w:cs="Arial"/>
        </w:rPr>
        <w:t xml:space="preserve">. Les </w:t>
      </w:r>
      <w:proofErr w:type="spellStart"/>
      <w:r w:rsidRPr="00FB4B02">
        <w:rPr>
          <w:rFonts w:ascii="Arial" w:hAnsi="Arial" w:cs="Arial"/>
        </w:rPr>
        <w:t>dimensions</w:t>
      </w:r>
      <w:proofErr w:type="spellEnd"/>
      <w:r w:rsidRPr="00FB4B02">
        <w:rPr>
          <w:rFonts w:ascii="Arial" w:hAnsi="Arial" w:cs="Arial"/>
        </w:rPr>
        <w:t xml:space="preserve"> du </w:t>
      </w:r>
      <w:proofErr w:type="spellStart"/>
      <w:r w:rsidRPr="00FB4B02">
        <w:rPr>
          <w:rFonts w:ascii="Arial" w:hAnsi="Arial" w:cs="Arial"/>
        </w:rPr>
        <w:t>porte-outil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peuvent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être</w:t>
      </w:r>
      <w:proofErr w:type="spellEnd"/>
      <w:r w:rsidRPr="00FB4B02">
        <w:rPr>
          <w:rFonts w:ascii="Arial" w:hAnsi="Arial" w:cs="Arial"/>
        </w:rPr>
        <w:t xml:space="preserve"> de 16 x 16, 20 x 20 et 25 x 25 mm. </w:t>
      </w:r>
      <w:proofErr w:type="spellStart"/>
      <w:r w:rsidRPr="00FB4B02">
        <w:rPr>
          <w:rFonts w:ascii="Arial" w:hAnsi="Arial" w:cs="Arial"/>
        </w:rPr>
        <w:t>Une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vis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serrage</w:t>
      </w:r>
      <w:proofErr w:type="spellEnd"/>
      <w:r w:rsidRPr="00FB4B02">
        <w:rPr>
          <w:rFonts w:ascii="Arial" w:hAnsi="Arial" w:cs="Arial"/>
        </w:rPr>
        <w:t xml:space="preserve"> fixe la </w:t>
      </w:r>
      <w:proofErr w:type="spellStart"/>
      <w:r w:rsidRPr="00FB4B02">
        <w:rPr>
          <w:rFonts w:ascii="Arial" w:hAnsi="Arial" w:cs="Arial"/>
        </w:rPr>
        <w:t>plaquette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avec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précision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sécurité</w:t>
      </w:r>
      <w:proofErr w:type="spellEnd"/>
      <w:r w:rsidRPr="00FB4B02">
        <w:rPr>
          <w:rFonts w:ascii="Arial" w:hAnsi="Arial" w:cs="Arial"/>
        </w:rPr>
        <w:t xml:space="preserve"> en </w:t>
      </w:r>
      <w:proofErr w:type="spellStart"/>
      <w:r w:rsidRPr="00FB4B02">
        <w:rPr>
          <w:rFonts w:ascii="Arial" w:hAnsi="Arial" w:cs="Arial"/>
        </w:rPr>
        <w:t>son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centre</w:t>
      </w:r>
      <w:proofErr w:type="spellEnd"/>
      <w:r w:rsidRPr="00FB4B02">
        <w:rPr>
          <w:rFonts w:ascii="Arial" w:hAnsi="Arial" w:cs="Arial"/>
        </w:rPr>
        <w:t xml:space="preserve">. </w:t>
      </w:r>
    </w:p>
    <w:p w:rsidR="00763B6B" w:rsidRPr="003C5BC0" w:rsidRDefault="00763B6B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763B6B" w:rsidRDefault="0036146F" w:rsidP="00925DB2">
      <w:pPr>
        <w:autoSpaceDE w:val="0"/>
        <w:autoSpaceDN w:val="0"/>
        <w:adjustRightInd w:val="0"/>
        <w:spacing w:after="0" w:line="360" w:lineRule="auto"/>
        <w:rPr>
          <w:rStyle w:val="hps"/>
          <w:rFonts w:ascii="Arial" w:hAnsi="Arial" w:cs="Arial"/>
          <w:i/>
          <w:color w:val="222222"/>
          <w:lang w:val="fr-FR"/>
        </w:rPr>
      </w:pPr>
      <w:r>
        <w:rPr>
          <w:rStyle w:val="hps"/>
          <w:rFonts w:ascii="Arial" w:hAnsi="Arial" w:cs="Arial"/>
          <w:i/>
          <w:color w:val="222222"/>
          <w:lang w:val="fr-FR"/>
        </w:rPr>
        <w:t>1323</w:t>
      </w:r>
      <w:r w:rsidR="00763B6B" w:rsidRPr="00763B6B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763B6B" w:rsidRPr="00763B6B">
        <w:rPr>
          <w:rStyle w:val="hps"/>
          <w:rFonts w:ascii="Arial" w:hAnsi="Arial" w:cs="Arial"/>
          <w:i/>
          <w:color w:val="222222"/>
          <w:lang w:val="fr-FR"/>
        </w:rPr>
        <w:t>caractères</w:t>
      </w:r>
      <w:r w:rsidR="00763B6B" w:rsidRPr="00763B6B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763B6B" w:rsidRPr="00763B6B">
        <w:rPr>
          <w:rStyle w:val="hps"/>
          <w:rFonts w:ascii="Arial" w:hAnsi="Arial" w:cs="Arial"/>
          <w:i/>
          <w:color w:val="222222"/>
          <w:lang w:val="fr-FR"/>
        </w:rPr>
        <w:t>espaces</w:t>
      </w:r>
      <w:r w:rsidR="00763B6B" w:rsidRPr="00763B6B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proofErr w:type="spellStart"/>
      <w:r w:rsidR="00763B6B" w:rsidRPr="00763B6B">
        <w:rPr>
          <w:rStyle w:val="hps"/>
          <w:rFonts w:ascii="Arial" w:hAnsi="Arial" w:cs="Arial"/>
          <w:i/>
          <w:color w:val="222222"/>
          <w:lang w:val="fr-FR"/>
        </w:rPr>
        <w:t>incl</w:t>
      </w:r>
      <w:proofErr w:type="spellEnd"/>
    </w:p>
    <w:p w:rsidR="00763B6B" w:rsidRPr="003C5BC0" w:rsidRDefault="00763B6B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763B6B" w:rsidRPr="003C5BC0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proofErr w:type="spellStart"/>
      <w:r w:rsidRPr="003C5BC0">
        <w:rPr>
          <w:rFonts w:ascii="Arial" w:hAnsi="Arial" w:cs="Arial"/>
          <w:lang w:val="en-US"/>
        </w:rPr>
        <w:t>Légende</w:t>
      </w:r>
      <w:proofErr w:type="spellEnd"/>
      <w:r w:rsidRPr="003C5BC0">
        <w:rPr>
          <w:rFonts w:ascii="Arial" w:hAnsi="Arial" w:cs="Arial"/>
          <w:lang w:val="en-US"/>
        </w:rPr>
        <w:t xml:space="preserve"> de la photo:</w:t>
      </w:r>
    </w:p>
    <w:p w:rsidR="0036146F" w:rsidRDefault="0036146F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36146F" w:rsidRDefault="0036146F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6BED50DD" wp14:editId="0A441E88">
            <wp:extent cx="1782495" cy="1191895"/>
            <wp:effectExtent l="0" t="0" r="8255" b="8255"/>
            <wp:docPr id="2" name="previewInitImage" descr="http://media.phorn.de/fotoweb/cache/5079/Upload/Horn_S64T-Geo_Detail.t5984731a.m1200.png.pv.xb73e1f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InitImage" descr="http://media.phorn.de/fotoweb/cache/5079/Upload/Horn_S64T-Geo_Detail.t5984731a.m1200.png.pv.xb73e1fc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214" cy="1201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46F" w:rsidRPr="00FB4B02" w:rsidRDefault="00763B6B" w:rsidP="0036146F">
      <w:pPr>
        <w:rPr>
          <w:rFonts w:ascii="Arial" w:hAnsi="Arial" w:cs="Arial"/>
        </w:rPr>
      </w:pPr>
      <w:proofErr w:type="spellStart"/>
      <w:r w:rsidRPr="00763B6B">
        <w:rPr>
          <w:rFonts w:ascii="Arial" w:hAnsi="Arial" w:cs="Arial"/>
        </w:rPr>
        <w:t>Photo</w:t>
      </w:r>
      <w:proofErr w:type="spellEnd"/>
      <w:r w:rsidRPr="00763B6B">
        <w:rPr>
          <w:rFonts w:ascii="Arial" w:hAnsi="Arial" w:cs="Arial"/>
        </w:rPr>
        <w:t xml:space="preserve"> 1: </w:t>
      </w:r>
      <w:proofErr w:type="spellStart"/>
      <w:r w:rsidR="0036146F" w:rsidRPr="00FB4B02">
        <w:rPr>
          <w:rFonts w:ascii="Arial" w:hAnsi="Arial" w:cs="Arial"/>
        </w:rPr>
        <w:t>Système</w:t>
      </w:r>
      <w:proofErr w:type="spellEnd"/>
      <w:r w:rsidR="0036146F" w:rsidRPr="00FB4B02">
        <w:rPr>
          <w:rFonts w:ascii="Arial" w:hAnsi="Arial" w:cs="Arial"/>
        </w:rPr>
        <w:t xml:space="preserve"> S64T </w:t>
      </w:r>
      <w:proofErr w:type="spellStart"/>
      <w:r w:rsidR="0036146F" w:rsidRPr="00FB4B02">
        <w:rPr>
          <w:rFonts w:ascii="Arial" w:hAnsi="Arial" w:cs="Arial"/>
        </w:rPr>
        <w:t>avec</w:t>
      </w:r>
      <w:proofErr w:type="spellEnd"/>
      <w:r w:rsidR="0036146F" w:rsidRPr="00FB4B02">
        <w:rPr>
          <w:rFonts w:ascii="Arial" w:hAnsi="Arial" w:cs="Arial"/>
        </w:rPr>
        <w:t xml:space="preserve"> </w:t>
      </w:r>
      <w:proofErr w:type="spellStart"/>
      <w:r w:rsidR="0036146F" w:rsidRPr="00FB4B02">
        <w:rPr>
          <w:rFonts w:ascii="Arial" w:hAnsi="Arial" w:cs="Arial"/>
        </w:rPr>
        <w:t>différentes</w:t>
      </w:r>
      <w:proofErr w:type="spellEnd"/>
      <w:r w:rsidR="0036146F" w:rsidRPr="00FB4B02">
        <w:rPr>
          <w:rFonts w:ascii="Arial" w:hAnsi="Arial" w:cs="Arial"/>
        </w:rPr>
        <w:t xml:space="preserve"> </w:t>
      </w:r>
      <w:proofErr w:type="spellStart"/>
      <w:r w:rsidR="0036146F" w:rsidRPr="00FB4B02">
        <w:rPr>
          <w:rFonts w:ascii="Arial" w:hAnsi="Arial" w:cs="Arial"/>
        </w:rPr>
        <w:t>géométries</w:t>
      </w:r>
      <w:proofErr w:type="spellEnd"/>
      <w:r w:rsidR="0036146F" w:rsidRPr="00FB4B02">
        <w:rPr>
          <w:rFonts w:ascii="Arial" w:hAnsi="Arial" w:cs="Arial"/>
        </w:rPr>
        <w:t>.</w:t>
      </w:r>
    </w:p>
    <w:p w:rsidR="0036146F" w:rsidRPr="00FB4B02" w:rsidRDefault="0036146F" w:rsidP="0036146F">
      <w:pPr>
        <w:rPr>
          <w:rFonts w:ascii="Arial" w:hAnsi="Arial" w:cs="Arial"/>
        </w:rPr>
      </w:pPr>
      <w:r w:rsidRPr="00FB4B02">
        <w:rPr>
          <w:rFonts w:ascii="Arial" w:hAnsi="Arial" w:cs="Arial"/>
        </w:rPr>
        <w:br w:type="page"/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bookmarkStart w:id="0" w:name="_GoBack"/>
      <w:bookmarkEnd w:id="0"/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763B6B" w:rsidRDefault="00227312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Auteur</w:t>
      </w:r>
      <w:proofErr w:type="spellEnd"/>
      <w:r>
        <w:rPr>
          <w:rFonts w:ascii="Arial" w:hAnsi="Arial" w:cs="Arial"/>
        </w:rPr>
        <w:t xml:space="preserve"> des </w:t>
      </w:r>
      <w:proofErr w:type="spellStart"/>
      <w:r>
        <w:rPr>
          <w:rFonts w:ascii="Arial" w:hAnsi="Arial" w:cs="Arial"/>
        </w:rPr>
        <w:t>textes</w:t>
      </w:r>
      <w:proofErr w:type="spellEnd"/>
      <w:r>
        <w:rPr>
          <w:rFonts w:ascii="Arial" w:hAnsi="Arial" w:cs="Arial"/>
        </w:rPr>
        <w:t xml:space="preserve"> et </w:t>
      </w:r>
      <w:proofErr w:type="spellStart"/>
      <w:r>
        <w:rPr>
          <w:rFonts w:ascii="Arial" w:hAnsi="Arial" w:cs="Arial"/>
        </w:rPr>
        <w:t>s</w:t>
      </w:r>
      <w:r w:rsidR="00763B6B" w:rsidRPr="00763B6B">
        <w:rPr>
          <w:rFonts w:ascii="Arial" w:hAnsi="Arial" w:cs="Arial"/>
        </w:rPr>
        <w:t>ource</w:t>
      </w:r>
      <w:proofErr w:type="spellEnd"/>
      <w:r w:rsidR="00763B6B" w:rsidRPr="00763B6B">
        <w:rPr>
          <w:rFonts w:ascii="Arial" w:hAnsi="Arial" w:cs="Arial"/>
        </w:rPr>
        <w:t xml:space="preserve"> des photos: Paul Horn GmbH</w:t>
      </w:r>
    </w:p>
    <w:p w:rsidR="008A3796" w:rsidRPr="00763B6B" w:rsidRDefault="008A3796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763B6B" w:rsidRPr="00763B6B" w:rsidRDefault="00227312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763B6B" w:rsidRPr="00763B6B">
        <w:rPr>
          <w:rFonts w:ascii="Arial" w:hAnsi="Arial" w:cs="Arial"/>
        </w:rPr>
        <w:t xml:space="preserve">esponsable des </w:t>
      </w:r>
      <w:proofErr w:type="spellStart"/>
      <w:r w:rsidR="00763B6B" w:rsidRPr="00763B6B">
        <w:rPr>
          <w:rFonts w:ascii="Arial" w:hAnsi="Arial" w:cs="Arial"/>
        </w:rPr>
        <w:t>demandes</w:t>
      </w:r>
      <w:proofErr w:type="spellEnd"/>
      <w:r w:rsidR="00763B6B" w:rsidRPr="00763B6B">
        <w:rPr>
          <w:rFonts w:ascii="Arial" w:hAnsi="Arial" w:cs="Arial"/>
        </w:rPr>
        <w:t xml:space="preserve"> de </w:t>
      </w:r>
      <w:proofErr w:type="spellStart"/>
      <w:r w:rsidR="00763B6B" w:rsidRPr="00763B6B">
        <w:rPr>
          <w:rFonts w:ascii="Arial" w:hAnsi="Arial" w:cs="Arial"/>
        </w:rPr>
        <w:t>précisions</w:t>
      </w:r>
      <w:proofErr w:type="spellEnd"/>
      <w:r w:rsidR="00763B6B" w:rsidRPr="00763B6B">
        <w:rPr>
          <w:rFonts w:ascii="Arial" w:hAnsi="Arial" w:cs="Arial"/>
        </w:rPr>
        <w:t xml:space="preserve">: 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63B6B">
        <w:rPr>
          <w:rFonts w:ascii="Arial" w:hAnsi="Arial" w:cs="Arial"/>
        </w:rPr>
        <w:t>Hartmetall-Werkzeugfabrik Paul Horn GmbH, Christian Thiele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63B6B">
        <w:rPr>
          <w:rFonts w:ascii="Arial" w:hAnsi="Arial" w:cs="Arial"/>
        </w:rPr>
        <w:t>Unter dem Holz 33 – 35, 72072 Tübingen</w:t>
      </w:r>
    </w:p>
    <w:p w:rsidR="00763B6B" w:rsidRPr="003C5BC0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3C5BC0">
        <w:rPr>
          <w:rFonts w:ascii="Arial" w:hAnsi="Arial" w:cs="Arial"/>
          <w:lang w:val="en-US"/>
        </w:rPr>
        <w:t>Tel.: +49 7071 7004-</w:t>
      </w:r>
      <w:r w:rsidR="00227312">
        <w:rPr>
          <w:rFonts w:ascii="Arial" w:hAnsi="Arial" w:cs="Arial"/>
          <w:lang w:val="en-US"/>
        </w:rPr>
        <w:t>1820,</w:t>
      </w:r>
      <w:r w:rsidRPr="003C5BC0">
        <w:rPr>
          <w:rFonts w:ascii="Arial" w:hAnsi="Arial" w:cs="Arial"/>
          <w:lang w:val="en-US"/>
        </w:rPr>
        <w:t xml:space="preserve"> Fax: +49 7071 72893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763B6B">
        <w:rPr>
          <w:rFonts w:ascii="Arial" w:hAnsi="Arial" w:cs="Arial"/>
          <w:lang w:val="en-US"/>
        </w:rPr>
        <w:t xml:space="preserve">Email: </w:t>
      </w:r>
      <w:hyperlink r:id="rId7" w:history="1">
        <w:r w:rsidRPr="00763B6B">
          <w:rPr>
            <w:rStyle w:val="Hyperlink"/>
            <w:rFonts w:ascii="Arial" w:hAnsi="Arial" w:cs="Arial"/>
            <w:lang w:val="en-US"/>
          </w:rPr>
          <w:t>christian.thiele@phorn.de</w:t>
        </w:r>
      </w:hyperlink>
      <w:r w:rsidRPr="00763B6B">
        <w:rPr>
          <w:rFonts w:ascii="Arial" w:hAnsi="Arial" w:cs="Arial"/>
          <w:lang w:val="en-US"/>
        </w:rPr>
        <w:t xml:space="preserve">, </w:t>
      </w:r>
      <w:hyperlink r:id="rId8" w:history="1">
        <w:r w:rsidRPr="00763B6B">
          <w:rPr>
            <w:rStyle w:val="Hyperlink"/>
            <w:rFonts w:ascii="Arial" w:hAnsi="Arial" w:cs="Arial"/>
            <w:lang w:val="en-US"/>
          </w:rPr>
          <w:t>www.phorn.de</w:t>
        </w:r>
      </w:hyperlink>
    </w:p>
    <w:p w:rsidR="00763B6B" w:rsidRPr="009424CA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val="en-US"/>
        </w:rPr>
      </w:pPr>
      <w:r w:rsidRPr="009424CA">
        <w:rPr>
          <w:rFonts w:ascii="Arial" w:hAnsi="Arial" w:cs="Arial"/>
          <w:sz w:val="18"/>
          <w:szCs w:val="18"/>
          <w:lang w:val="en-US"/>
        </w:rPr>
        <w:t xml:space="preserve"> </w:t>
      </w:r>
    </w:p>
    <w:p w:rsidR="00F15E1F" w:rsidRPr="00763B6B" w:rsidRDefault="00F15E1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 </w:t>
      </w:r>
    </w:p>
    <w:sectPr w:rsidR="00940AAC" w:rsidRPr="00C543FD" w:rsidSect="00FC073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B1C" w:rsidRDefault="00DD4B1C" w:rsidP="00925DB2">
      <w:pPr>
        <w:spacing w:after="0" w:line="240" w:lineRule="auto"/>
      </w:pPr>
      <w:r>
        <w:separator/>
      </w:r>
    </w:p>
  </w:endnote>
  <w:end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Page 1 de 1</w:t>
    </w:r>
  </w:p>
  <w:p w:rsidR="00332570" w:rsidRPr="00925DB2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B1C" w:rsidRDefault="00DD4B1C" w:rsidP="00925DB2">
      <w:pPr>
        <w:spacing w:after="0" w:line="240" w:lineRule="auto"/>
      </w:pPr>
      <w:r>
        <w:separator/>
      </w:r>
    </w:p>
  </w:footnote>
  <w:foot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DE5449" w:rsidRDefault="00763B6B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 w:rsidRPr="00763B6B">
      <w:rPr>
        <w:rFonts w:ascii="Arial" w:hAnsi="Arial" w:cs="Arial"/>
        <w:b/>
        <w:sz w:val="40"/>
        <w:szCs w:val="40"/>
        <w:lang w:val="en-US"/>
      </w:rPr>
      <w:t xml:space="preserve">Communiqué de </w:t>
    </w:r>
    <w:proofErr w:type="spellStart"/>
    <w:r w:rsidRPr="00763B6B">
      <w:rPr>
        <w:rFonts w:ascii="Arial" w:hAnsi="Arial" w:cs="Arial"/>
        <w:b/>
        <w:sz w:val="40"/>
        <w:szCs w:val="40"/>
        <w:lang w:val="en-US"/>
      </w:rPr>
      <w:t>presse</w:t>
    </w:r>
    <w:proofErr w:type="spellEnd"/>
    <w:r w:rsidRPr="00773742">
      <w:rPr>
        <w:rFonts w:ascii="Arial" w:hAnsi="Arial" w:cs="Arial"/>
        <w:b/>
        <w:sz w:val="20"/>
        <w:szCs w:val="20"/>
        <w:lang w:val="en-US"/>
      </w:rPr>
      <w:t xml:space="preserve"> </w:t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BA7B3C">
      <w:rPr>
        <w:rFonts w:ascii="Arial" w:hAnsi="Arial" w:cs="Arial"/>
        <w:noProof/>
        <w:sz w:val="40"/>
        <w:szCs w:val="40"/>
        <w:lang w:eastAsia="de-DE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3C5BC0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</w:r>
    <w:proofErr w:type="spellStart"/>
    <w:r w:rsidR="00BA7B3C">
      <w:rPr>
        <w:rFonts w:ascii="Arial" w:hAnsi="Arial" w:cs="Arial"/>
      </w:rPr>
      <w:t>Septembre</w:t>
    </w:r>
    <w:proofErr w:type="spellEnd"/>
    <w:r w:rsidR="00BA7B3C">
      <w:rPr>
        <w:rFonts w:ascii="Arial" w:hAnsi="Arial" w:cs="Arial"/>
      </w:rPr>
      <w:t xml:space="preserve"> 2017</w:t>
    </w:r>
  </w:p>
  <w:p w:rsidR="00DD4B1C" w:rsidRPr="00F739CB" w:rsidRDefault="00DD4B1C" w:rsidP="00F739C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94644"/>
    <w:rsid w:val="000A36AA"/>
    <w:rsid w:val="000C3359"/>
    <w:rsid w:val="000C7345"/>
    <w:rsid w:val="00136B12"/>
    <w:rsid w:val="0016158B"/>
    <w:rsid w:val="001B3DED"/>
    <w:rsid w:val="001D3FDF"/>
    <w:rsid w:val="001E6C8C"/>
    <w:rsid w:val="001F0082"/>
    <w:rsid w:val="00227312"/>
    <w:rsid w:val="00233FBE"/>
    <w:rsid w:val="00255304"/>
    <w:rsid w:val="002B43E1"/>
    <w:rsid w:val="002B7497"/>
    <w:rsid w:val="002C5EEA"/>
    <w:rsid w:val="002D3034"/>
    <w:rsid w:val="002E793D"/>
    <w:rsid w:val="002F6AA3"/>
    <w:rsid w:val="00330180"/>
    <w:rsid w:val="00332570"/>
    <w:rsid w:val="0036146F"/>
    <w:rsid w:val="0037244C"/>
    <w:rsid w:val="003977AA"/>
    <w:rsid w:val="003C5BC0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63B6B"/>
    <w:rsid w:val="0078218B"/>
    <w:rsid w:val="007A52E3"/>
    <w:rsid w:val="007D3C38"/>
    <w:rsid w:val="007F41C0"/>
    <w:rsid w:val="007F6A41"/>
    <w:rsid w:val="008371F7"/>
    <w:rsid w:val="008541F6"/>
    <w:rsid w:val="008773F2"/>
    <w:rsid w:val="008A1283"/>
    <w:rsid w:val="008A3796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330B5"/>
    <w:rsid w:val="00A617E2"/>
    <w:rsid w:val="00A65E23"/>
    <w:rsid w:val="00A84F31"/>
    <w:rsid w:val="00A95CBE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A7B3C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848B8"/>
    <w:rsid w:val="00D62E01"/>
    <w:rsid w:val="00DA4DF2"/>
    <w:rsid w:val="00DA4F95"/>
    <w:rsid w:val="00DC26FE"/>
    <w:rsid w:val="00DC36B0"/>
    <w:rsid w:val="00DD4B1C"/>
    <w:rsid w:val="00DE22B7"/>
    <w:rsid w:val="00E0265F"/>
    <w:rsid w:val="00E11DCE"/>
    <w:rsid w:val="00E22D8A"/>
    <w:rsid w:val="00E44CBF"/>
    <w:rsid w:val="00E47F2A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A7DD2EEC-5150-4960-A47C-1547A5FB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763B6B"/>
  </w:style>
  <w:style w:type="character" w:customStyle="1" w:styleId="hps">
    <w:name w:val="hps"/>
    <w:basedOn w:val="Absatz-Standardschriftart"/>
    <w:rsid w:val="00763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phorn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Stelzer Claudia</cp:lastModifiedBy>
  <cp:revision>2</cp:revision>
  <cp:lastPrinted>2015-02-20T10:59:00Z</cp:lastPrinted>
  <dcterms:created xsi:type="dcterms:W3CDTF">2017-09-12T09:38:00Z</dcterms:created>
  <dcterms:modified xsi:type="dcterms:W3CDTF">2017-09-12T09:38:00Z</dcterms:modified>
</cp:coreProperties>
</file>