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9E57D2"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sz w:val="20"/>
          <w:szCs w:val="20"/>
        </w:rPr>
        <w:tab/>
      </w:r>
      <w:r w:rsidRPr="00C102CB">
        <w:rPr>
          <w:rFonts w:ascii="Arial" w:hAnsi="Arial" w:cs="Arial"/>
          <w:sz w:val="20"/>
          <w:szCs w:val="20"/>
        </w:rPr>
        <w:tab/>
      </w:r>
      <w:r w:rsidR="009E57D2">
        <w:rPr>
          <w:rFonts w:ascii="Arial" w:hAnsi="Arial" w:cs="Arial"/>
          <w:sz w:val="20"/>
          <w:szCs w:val="20"/>
        </w:rPr>
        <w:tab/>
      </w:r>
      <w:r w:rsidR="009E57D2">
        <w:rPr>
          <w:rFonts w:ascii="Arial" w:hAnsi="Arial" w:cs="Arial"/>
          <w:sz w:val="20"/>
          <w:szCs w:val="20"/>
        </w:rPr>
        <w:tab/>
      </w:r>
      <w:r w:rsidR="009E57D2">
        <w:rPr>
          <w:rFonts w:ascii="Arial" w:hAnsi="Arial" w:cs="Arial"/>
          <w:sz w:val="20"/>
          <w:szCs w:val="20"/>
        </w:rPr>
        <w:tab/>
      </w:r>
      <w:r w:rsidR="009E57D2">
        <w:rPr>
          <w:rFonts w:ascii="Arial" w:hAnsi="Arial" w:cs="Arial"/>
          <w:sz w:val="20"/>
          <w:szCs w:val="20"/>
        </w:rPr>
        <w:tab/>
      </w:r>
      <w:r w:rsidR="009E57D2">
        <w:rPr>
          <w:rFonts w:ascii="Arial" w:hAnsi="Arial" w:cs="Arial"/>
          <w:sz w:val="20"/>
          <w:szCs w:val="20"/>
        </w:rPr>
        <w:tab/>
      </w:r>
      <w:r w:rsidR="009E57D2">
        <w:rPr>
          <w:rFonts w:ascii="Arial" w:hAnsi="Arial" w:cs="Arial"/>
          <w:sz w:val="20"/>
          <w:szCs w:val="20"/>
        </w:rPr>
        <w:tab/>
      </w:r>
      <w:r w:rsidR="009E57D2">
        <w:rPr>
          <w:rFonts w:ascii="Arial" w:hAnsi="Arial" w:cs="Arial"/>
          <w:sz w:val="20"/>
          <w:szCs w:val="20"/>
        </w:rPr>
        <w:tab/>
      </w:r>
      <w:r w:rsidR="009E57D2">
        <w:rPr>
          <w:rFonts w:ascii="Arial" w:hAnsi="Arial" w:cs="Arial"/>
          <w:b/>
          <w:sz w:val="20"/>
          <w:szCs w:val="20"/>
        </w:rPr>
        <w:t>METAV 2018, Düsseldorf</w:t>
      </w:r>
    </w:p>
    <w:p w:rsidR="00D96365" w:rsidRDefault="009E57D2" w:rsidP="00F46FB3">
      <w:pPr>
        <w:autoSpaceDE w:val="0"/>
        <w:autoSpaceDN w:val="0"/>
        <w:adjustRightInd w:val="0"/>
        <w:spacing w:after="0" w:line="36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Halle 14, Stand C46</w:t>
      </w:r>
      <w:r>
        <w:rPr>
          <w:rFonts w:ascii="Arial" w:hAnsi="Arial" w:cs="Arial"/>
          <w:b/>
          <w:sz w:val="20"/>
          <w:szCs w:val="20"/>
        </w:rPr>
        <w:tab/>
      </w:r>
    </w:p>
    <w:p w:rsidR="00D96365" w:rsidRDefault="00D96365" w:rsidP="00F46FB3">
      <w:pPr>
        <w:autoSpaceDE w:val="0"/>
        <w:autoSpaceDN w:val="0"/>
        <w:adjustRightInd w:val="0"/>
        <w:spacing w:after="0" w:line="360" w:lineRule="auto"/>
        <w:rPr>
          <w:rFonts w:ascii="Arial" w:hAnsi="Arial" w:cs="Arial"/>
          <w:sz w:val="20"/>
          <w:szCs w:val="20"/>
        </w:rPr>
      </w:pPr>
    </w:p>
    <w:p w:rsidR="00D96365" w:rsidRDefault="00D96365" w:rsidP="00F46FB3">
      <w:pPr>
        <w:autoSpaceDE w:val="0"/>
        <w:autoSpaceDN w:val="0"/>
        <w:adjustRightInd w:val="0"/>
        <w:spacing w:after="0" w:line="360" w:lineRule="auto"/>
        <w:rPr>
          <w:rFonts w:ascii="Arial" w:hAnsi="Arial" w:cs="Arial"/>
          <w:sz w:val="20"/>
          <w:szCs w:val="20"/>
        </w:rPr>
      </w:pP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B929E6" w:rsidRPr="00B929E6" w:rsidRDefault="00B929E6" w:rsidP="00B929E6">
      <w:pPr>
        <w:rPr>
          <w:rFonts w:ascii="Arial" w:hAnsi="Arial"/>
          <w:b/>
          <w:sz w:val="24"/>
          <w:szCs w:val="24"/>
        </w:rPr>
      </w:pPr>
      <w:r w:rsidRPr="00B929E6">
        <w:rPr>
          <w:rFonts w:ascii="Arial" w:hAnsi="Arial"/>
          <w:b/>
          <w:sz w:val="24"/>
          <w:szCs w:val="24"/>
        </w:rPr>
        <w:t>Axial-Stechsystem 25A mit größerem Arbeitsbereich</w:t>
      </w:r>
    </w:p>
    <w:p w:rsidR="00B929E6" w:rsidRPr="00EE0BA7" w:rsidRDefault="00B929E6" w:rsidP="00B929E6">
      <w:pPr>
        <w:rPr>
          <w:rFonts w:ascii="Arial" w:hAnsi="Arial"/>
        </w:rPr>
      </w:pPr>
      <w:r w:rsidRPr="00EE0BA7">
        <w:rPr>
          <w:rFonts w:ascii="Arial" w:hAnsi="Arial"/>
        </w:rPr>
        <w:t xml:space="preserve">Neue Anwendungen durch größere Durchmesserbereiche </w:t>
      </w:r>
    </w:p>
    <w:p w:rsidR="00B929E6" w:rsidRPr="00EE0BA7" w:rsidRDefault="00B929E6" w:rsidP="00B929E6">
      <w:pPr>
        <w:jc w:val="both"/>
        <w:rPr>
          <w:rFonts w:ascii="Arial" w:hAnsi="Arial"/>
        </w:rPr>
      </w:pPr>
      <w:r w:rsidRPr="00EE0BA7">
        <w:rPr>
          <w:rFonts w:ascii="Arial" w:hAnsi="Arial"/>
        </w:rPr>
        <w:t xml:space="preserve">Bei dem bewährten Axial-Stechsystem 25A in Kassettenausführung und mit Rundschäften erweitern neue Produkte die Einsatzmöglichkeiten. Erreichte das bisherige System mit den ein- oder zweischneidigen Wendeschneidplatten Schneidbreiten von 2 bis 4 mm, ab einem Außendurchmesser von 15 mm eine Stechtiefe von bis zu 18 mm, so lassen sich mit den weiterentwickelten Kassetten- und </w:t>
      </w:r>
      <w:proofErr w:type="spellStart"/>
      <w:r w:rsidRPr="00EE0BA7">
        <w:rPr>
          <w:rFonts w:ascii="Arial" w:hAnsi="Arial"/>
        </w:rPr>
        <w:t>Rundschaftausführungen</w:t>
      </w:r>
      <w:proofErr w:type="spellEnd"/>
      <w:r w:rsidRPr="00EE0BA7">
        <w:rPr>
          <w:rFonts w:ascii="Arial" w:hAnsi="Arial"/>
        </w:rPr>
        <w:t xml:space="preserve"> Einstechdurchmesser von 50 bis 65 mm und von 65 bis 80 mm bei Schneidbreiten von 3 und 4 mm realisieren. </w:t>
      </w:r>
    </w:p>
    <w:p w:rsidR="00B929E6" w:rsidRPr="00EE0BA7" w:rsidRDefault="00B929E6" w:rsidP="00B929E6">
      <w:pPr>
        <w:jc w:val="both"/>
        <w:rPr>
          <w:rFonts w:ascii="Arial" w:hAnsi="Arial"/>
        </w:rPr>
      </w:pPr>
      <w:r w:rsidRPr="00EE0BA7">
        <w:rPr>
          <w:rFonts w:ascii="Arial" w:hAnsi="Arial"/>
        </w:rPr>
        <w:t>D</w:t>
      </w:r>
      <w:bookmarkStart w:id="0" w:name="_GoBack"/>
      <w:bookmarkEnd w:id="0"/>
      <w:r w:rsidRPr="00EE0BA7">
        <w:rPr>
          <w:rFonts w:ascii="Arial" w:hAnsi="Arial"/>
        </w:rPr>
        <w:t>ie Kassetten sind für die gängige H</w:t>
      </w:r>
      <w:r>
        <w:rPr>
          <w:rFonts w:ascii="Arial" w:hAnsi="Arial"/>
        </w:rPr>
        <w:t>orn-</w:t>
      </w:r>
      <w:r w:rsidRPr="00EE0BA7">
        <w:rPr>
          <w:rFonts w:ascii="Arial" w:hAnsi="Arial"/>
        </w:rPr>
        <w:t xml:space="preserve">Kassettenschnittstelle K220 ausgelegt und dadurch mit </w:t>
      </w:r>
      <w:proofErr w:type="gramStart"/>
      <w:r w:rsidRPr="00EE0BA7">
        <w:rPr>
          <w:rFonts w:ascii="Arial" w:hAnsi="Arial"/>
        </w:rPr>
        <w:t>allen</w:t>
      </w:r>
      <w:proofErr w:type="gramEnd"/>
      <w:r w:rsidRPr="00EE0BA7">
        <w:rPr>
          <w:rFonts w:ascii="Arial" w:hAnsi="Arial"/>
        </w:rPr>
        <w:t xml:space="preserve"> Grundhaltern dieses Systems kompatibel. Ihre innere Kühlmittelzufuhr gewährleistet eine effiziente Kühlung, ohne den Spanfluss negativ zu beeinflussen. Bestückt werden die Klemmhalter wahlweise mit ein- oder zweischneidigen HM-Stechplatten vom Typ 15A oder 25A in der Hartmetallsorte TH35, </w:t>
      </w:r>
      <w:proofErr w:type="spellStart"/>
      <w:r w:rsidRPr="00EE0BA7">
        <w:rPr>
          <w:rFonts w:ascii="Arial" w:hAnsi="Arial"/>
        </w:rPr>
        <w:t>TiAlN</w:t>
      </w:r>
      <w:proofErr w:type="spellEnd"/>
      <w:r w:rsidRPr="00EE0BA7">
        <w:rPr>
          <w:rFonts w:ascii="Arial" w:hAnsi="Arial"/>
        </w:rPr>
        <w:t>-beschichtet. Die Geometrieform „.10“ für langspanende Werkstoffe gewährleistet auch bei großen Nuttiefen einen sicheren Spanfluss.</w:t>
      </w:r>
    </w:p>
    <w:p w:rsidR="00B929E6" w:rsidRPr="00EE0BA7" w:rsidRDefault="00B929E6" w:rsidP="00B929E6">
      <w:pPr>
        <w:jc w:val="both"/>
        <w:rPr>
          <w:rFonts w:ascii="Arial" w:hAnsi="Arial"/>
        </w:rPr>
      </w:pPr>
      <w:r w:rsidRPr="00EE0BA7">
        <w:rPr>
          <w:rFonts w:ascii="Arial" w:hAnsi="Arial"/>
        </w:rPr>
        <w:t>Die einschneidige Stechplatte ermöglicht auch das Einstechen entlang einer Störkontur wie zum Beispiel einem Bund und ist somit universell einsetzbar. Da die Abmessungen bei den Stechplattenausführungen identisch sind, passen auch die einschneidigen Stechplatten in alle Halter des Systems 25A.</w:t>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DC36B0" w:rsidRPr="00C543FD" w:rsidRDefault="00B929E6" w:rsidP="00925DB2">
      <w:pPr>
        <w:autoSpaceDE w:val="0"/>
        <w:autoSpaceDN w:val="0"/>
        <w:adjustRightInd w:val="0"/>
        <w:spacing w:after="0" w:line="360" w:lineRule="auto"/>
        <w:rPr>
          <w:rFonts w:ascii="Arial" w:hAnsi="Arial" w:cs="Arial"/>
          <w:i/>
        </w:rPr>
      </w:pPr>
      <w:r>
        <w:rPr>
          <w:rFonts w:ascii="Arial" w:hAnsi="Arial" w:cs="Arial"/>
          <w:i/>
        </w:rPr>
        <w:t>1.3</w:t>
      </w:r>
      <w:r w:rsidR="00D96365">
        <w:rPr>
          <w:rFonts w:ascii="Arial" w:hAnsi="Arial" w:cs="Arial"/>
          <w:i/>
        </w:rPr>
        <w:t>76</w:t>
      </w:r>
      <w:r w:rsidR="008A1283" w:rsidRPr="00C543FD">
        <w:rPr>
          <w:rFonts w:ascii="Arial" w:hAnsi="Arial" w:cs="Arial"/>
          <w:i/>
        </w:rPr>
        <w:t xml:space="preserve"> </w:t>
      </w:r>
      <w:r w:rsidR="00925DB2" w:rsidRPr="00C543FD">
        <w:rPr>
          <w:rFonts w:ascii="Arial" w:hAnsi="Arial" w:cs="Arial"/>
          <w:i/>
        </w:rPr>
        <w:t>Zeich</w:t>
      </w:r>
      <w:r w:rsidR="00F15E1F" w:rsidRPr="00C543FD">
        <w:rPr>
          <w:rFonts w:ascii="Arial" w:hAnsi="Arial" w:cs="Arial"/>
          <w:i/>
        </w:rPr>
        <w:t>e</w:t>
      </w:r>
      <w:r w:rsidR="00925DB2" w:rsidRPr="00C543FD">
        <w:rPr>
          <w:rFonts w:ascii="Arial" w:hAnsi="Arial" w:cs="Arial"/>
          <w:i/>
        </w:rPr>
        <w:t>n inkl. Leerzeichen</w:t>
      </w:r>
    </w:p>
    <w:p w:rsidR="00A60596" w:rsidRDefault="00A60596" w:rsidP="00925DB2">
      <w:pPr>
        <w:autoSpaceDE w:val="0"/>
        <w:autoSpaceDN w:val="0"/>
        <w:adjustRightInd w:val="0"/>
        <w:spacing w:after="0" w:line="360" w:lineRule="auto"/>
        <w:rPr>
          <w:rFonts w:ascii="Arial" w:hAnsi="Arial" w:cs="Arial"/>
          <w:b/>
        </w:rPr>
      </w:pPr>
    </w:p>
    <w:p w:rsidR="002A0FBC" w:rsidRDefault="002A0FBC" w:rsidP="00925DB2">
      <w:pPr>
        <w:autoSpaceDE w:val="0"/>
        <w:autoSpaceDN w:val="0"/>
        <w:adjustRightInd w:val="0"/>
        <w:spacing w:after="0" w:line="360" w:lineRule="auto"/>
        <w:rPr>
          <w:rFonts w:ascii="Arial" w:hAnsi="Arial" w:cs="Arial"/>
          <w:b/>
        </w:rPr>
      </w:pPr>
    </w:p>
    <w:p w:rsidR="00FB21CF" w:rsidRPr="00C543FD" w:rsidRDefault="00AA51BC" w:rsidP="00925DB2">
      <w:pPr>
        <w:autoSpaceDE w:val="0"/>
        <w:autoSpaceDN w:val="0"/>
        <w:adjustRightInd w:val="0"/>
        <w:spacing w:after="0" w:line="360" w:lineRule="auto"/>
        <w:rPr>
          <w:rFonts w:ascii="Arial" w:hAnsi="Arial" w:cs="Arial"/>
          <w:b/>
        </w:rPr>
      </w:pPr>
      <w:r w:rsidRPr="008E3065">
        <w:rPr>
          <w:rFonts w:ascii="Arial" w:hAnsi="Arial" w:cs="Arial"/>
          <w:b/>
        </w:rPr>
        <w:t>Bildlegende:</w:t>
      </w:r>
    </w:p>
    <w:p w:rsidR="00A104B3" w:rsidRPr="00C543FD" w:rsidRDefault="00B929E6" w:rsidP="00925DB2">
      <w:pPr>
        <w:autoSpaceDE w:val="0"/>
        <w:autoSpaceDN w:val="0"/>
        <w:adjustRightInd w:val="0"/>
        <w:spacing w:after="0" w:line="360" w:lineRule="auto"/>
        <w:rPr>
          <w:rFonts w:ascii="Arial" w:hAnsi="Arial" w:cs="Arial"/>
          <w:b/>
        </w:rPr>
      </w:pPr>
      <w:r>
        <w:rPr>
          <w:rFonts w:ascii="Arial" w:hAnsi="Arial" w:cs="Arial"/>
          <w:b/>
          <w:noProof/>
          <w:lang w:eastAsia="de-DE"/>
        </w:rPr>
        <w:drawing>
          <wp:inline distT="0" distB="0" distL="0" distR="0">
            <wp:extent cx="2002843" cy="1332865"/>
            <wp:effectExtent l="0" t="0" r="0" b="635"/>
            <wp:docPr id="4" name="Grafik 4" descr="C:\Users\cstelzer\AppData\Local\Temp\Horn_S24A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AppData\Local\Temp\Horn_S24A_Detai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1461" cy="1345255"/>
                    </a:xfrm>
                    <a:prstGeom prst="rect">
                      <a:avLst/>
                    </a:prstGeom>
                    <a:noFill/>
                    <a:ln>
                      <a:noFill/>
                    </a:ln>
                  </pic:spPr>
                </pic:pic>
              </a:graphicData>
            </a:graphic>
          </wp:inline>
        </w:drawing>
      </w:r>
    </w:p>
    <w:p w:rsidR="00B929E6" w:rsidRPr="00EE0BA7" w:rsidRDefault="00A104B3" w:rsidP="00B929E6">
      <w:pPr>
        <w:rPr>
          <w:rFonts w:ascii="Arial" w:hAnsi="Arial"/>
        </w:rPr>
      </w:pPr>
      <w:r w:rsidRPr="00C543FD">
        <w:rPr>
          <w:rFonts w:ascii="Arial" w:hAnsi="Arial" w:cs="Arial"/>
          <w:b/>
        </w:rPr>
        <w:t xml:space="preserve">Bild 1: </w:t>
      </w:r>
      <w:r w:rsidR="00B929E6" w:rsidRPr="00EE0BA7">
        <w:rPr>
          <w:rFonts w:ascii="Arial" w:hAnsi="Arial"/>
        </w:rPr>
        <w:t>Das System 25A bietet mit der Erweiterung noch tiefere Axial-Einstiche.</w:t>
      </w:r>
    </w:p>
    <w:p w:rsidR="00A60596" w:rsidRPr="00EE0BA7" w:rsidRDefault="00A60596" w:rsidP="00A60596">
      <w:pPr>
        <w:rPr>
          <w:rFonts w:ascii="Arial" w:hAnsi="Arial"/>
        </w:rPr>
      </w:pPr>
    </w:p>
    <w:p w:rsidR="00762688" w:rsidRDefault="00762688" w:rsidP="00925DB2">
      <w:pPr>
        <w:autoSpaceDE w:val="0"/>
        <w:autoSpaceDN w:val="0"/>
        <w:adjustRightInd w:val="0"/>
        <w:spacing w:after="0" w:line="360" w:lineRule="auto"/>
        <w:rPr>
          <w:rFonts w:ascii="Arial" w:hAnsi="Arial" w:cs="Arial"/>
          <w:b/>
        </w:rPr>
      </w:pPr>
    </w:p>
    <w:p w:rsidR="00B929E6" w:rsidRPr="00C543FD" w:rsidRDefault="00B929E6" w:rsidP="00925DB2">
      <w:pPr>
        <w:autoSpaceDE w:val="0"/>
        <w:autoSpaceDN w:val="0"/>
        <w:adjustRightInd w:val="0"/>
        <w:spacing w:after="0" w:line="360" w:lineRule="auto"/>
        <w:rPr>
          <w:rFonts w:ascii="Arial" w:hAnsi="Arial" w:cs="Arial"/>
          <w:b/>
        </w:rPr>
      </w:pPr>
    </w:p>
    <w:p w:rsidR="00A104B3" w:rsidRPr="00C543FD" w:rsidRDefault="00B929E6" w:rsidP="00925DB2">
      <w:pPr>
        <w:autoSpaceDE w:val="0"/>
        <w:autoSpaceDN w:val="0"/>
        <w:adjustRightInd w:val="0"/>
        <w:spacing w:after="0" w:line="360" w:lineRule="auto"/>
        <w:rPr>
          <w:rFonts w:ascii="Arial" w:hAnsi="Arial" w:cs="Arial"/>
          <w:b/>
        </w:rPr>
      </w:pPr>
      <w:r>
        <w:rPr>
          <w:rFonts w:ascii="Arial" w:hAnsi="Arial" w:cs="Arial"/>
          <w:b/>
          <w:noProof/>
          <w:lang w:eastAsia="de-DE"/>
        </w:rPr>
        <w:drawing>
          <wp:inline distT="0" distB="0" distL="0" distR="0">
            <wp:extent cx="2082995" cy="1386205"/>
            <wp:effectExtent l="0" t="0" r="0" b="4445"/>
            <wp:docPr id="6" name="Grafik 6" descr="C:\Users\cstelzer\AppData\Local\Temp\Horn_S25A-Grup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telzer\AppData\Local\Temp\Horn_S25A-Grupp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08214" cy="1402988"/>
                    </a:xfrm>
                    <a:prstGeom prst="rect">
                      <a:avLst/>
                    </a:prstGeom>
                    <a:noFill/>
                    <a:ln>
                      <a:noFill/>
                    </a:ln>
                  </pic:spPr>
                </pic:pic>
              </a:graphicData>
            </a:graphic>
          </wp:inline>
        </w:drawing>
      </w:r>
    </w:p>
    <w:p w:rsidR="00567DA8" w:rsidRPr="005C17F0" w:rsidRDefault="00A104B3" w:rsidP="00925DB2">
      <w:pPr>
        <w:autoSpaceDE w:val="0"/>
        <w:autoSpaceDN w:val="0"/>
        <w:adjustRightInd w:val="0"/>
        <w:spacing w:after="0" w:line="360" w:lineRule="auto"/>
        <w:rPr>
          <w:rFonts w:ascii="Arial" w:hAnsi="Arial" w:cs="Arial"/>
        </w:rPr>
      </w:pPr>
      <w:r w:rsidRPr="00C543FD">
        <w:rPr>
          <w:rFonts w:ascii="Arial" w:hAnsi="Arial" w:cs="Arial"/>
          <w:b/>
        </w:rPr>
        <w:t xml:space="preserve">Bild 2: </w:t>
      </w:r>
      <w:r w:rsidR="00B929E6" w:rsidRPr="005C17F0">
        <w:rPr>
          <w:rFonts w:ascii="Arial" w:hAnsi="Arial" w:cs="Arial"/>
        </w:rPr>
        <w:t xml:space="preserve">Die Kassetten des Axial-Stechsystems 25A sind mit </w:t>
      </w:r>
      <w:proofErr w:type="gramStart"/>
      <w:r w:rsidR="00B929E6" w:rsidRPr="005C17F0">
        <w:rPr>
          <w:rFonts w:ascii="Arial" w:hAnsi="Arial" w:cs="Arial"/>
        </w:rPr>
        <w:t>allen</w:t>
      </w:r>
      <w:proofErr w:type="gramEnd"/>
      <w:r w:rsidR="00B929E6" w:rsidRPr="005C17F0">
        <w:rPr>
          <w:rFonts w:ascii="Arial" w:hAnsi="Arial" w:cs="Arial"/>
        </w:rPr>
        <w:t xml:space="preserve"> Grundhaltern des Systems kompatibel.</w:t>
      </w:r>
    </w:p>
    <w:p w:rsidR="00B929E6" w:rsidRPr="00C543FD" w:rsidRDefault="00B929E6" w:rsidP="00925DB2">
      <w:pPr>
        <w:autoSpaceDE w:val="0"/>
        <w:autoSpaceDN w:val="0"/>
        <w:adjustRightInd w:val="0"/>
        <w:spacing w:after="0" w:line="360" w:lineRule="auto"/>
        <w:rPr>
          <w:rFonts w:ascii="Arial" w:hAnsi="Arial" w:cs="Arial"/>
          <w:b/>
        </w:rPr>
      </w:pPr>
    </w:p>
    <w:p w:rsidR="005B372D" w:rsidRPr="00C543FD" w:rsidRDefault="005B372D" w:rsidP="005B372D">
      <w:pPr>
        <w:autoSpaceDE w:val="0"/>
        <w:autoSpaceDN w:val="0"/>
        <w:adjustRightInd w:val="0"/>
        <w:spacing w:after="0" w:line="360" w:lineRule="auto"/>
        <w:rPr>
          <w:rFonts w:ascii="Arial" w:hAnsi="Arial" w:cs="Arial"/>
        </w:rPr>
      </w:pPr>
      <w:r w:rsidRPr="00C543FD">
        <w:rPr>
          <w:rFonts w:ascii="Arial" w:hAnsi="Arial" w:cs="Arial"/>
          <w:b/>
        </w:rPr>
        <w:t>Bild</w:t>
      </w:r>
      <w:r w:rsidR="00434B0A">
        <w:rPr>
          <w:rFonts w:ascii="Arial" w:hAnsi="Arial" w:cs="Arial"/>
          <w:b/>
        </w:rPr>
        <w:t xml:space="preserve"> und Text:</w:t>
      </w:r>
      <w:r w:rsidRPr="00C543FD">
        <w:rPr>
          <w:rFonts w:ascii="Arial" w:hAnsi="Arial" w:cs="Arial"/>
        </w:rPr>
        <w:t xml:space="preserve"> Paul Horn GmbH, Nico Sauermann</w:t>
      </w:r>
    </w:p>
    <w:p w:rsidR="00FB21CF" w:rsidRPr="00C543FD" w:rsidRDefault="00FB21CF" w:rsidP="00925DB2">
      <w:pPr>
        <w:autoSpaceDE w:val="0"/>
        <w:autoSpaceDN w:val="0"/>
        <w:adjustRightInd w:val="0"/>
        <w:spacing w:after="0" w:line="360" w:lineRule="auto"/>
        <w:rPr>
          <w:rFonts w:ascii="Arial" w:hAnsi="Arial" w:cs="Arial"/>
        </w:rPr>
      </w:pPr>
    </w:p>
    <w:p w:rsidR="00FB21CF" w:rsidRPr="00C543FD" w:rsidRDefault="00FB21CF" w:rsidP="00925DB2">
      <w:pPr>
        <w:autoSpaceDE w:val="0"/>
        <w:autoSpaceDN w:val="0"/>
        <w:adjustRightInd w:val="0"/>
        <w:spacing w:after="0" w:line="360" w:lineRule="auto"/>
        <w:rPr>
          <w:rFonts w:ascii="Arial" w:hAnsi="Arial" w:cs="Arial"/>
        </w:rPr>
      </w:pPr>
      <w:r w:rsidRPr="00C543FD">
        <w:rPr>
          <w:rFonts w:ascii="Arial" w:hAnsi="Arial" w:cs="Arial"/>
        </w:rPr>
        <w:t>Text und zuständig für Rückfragen:</w:t>
      </w:r>
    </w:p>
    <w:p w:rsidR="00FB21CF" w:rsidRPr="00C543FD" w:rsidRDefault="00FB21CF" w:rsidP="00925DB2">
      <w:pPr>
        <w:autoSpaceDE w:val="0"/>
        <w:autoSpaceDN w:val="0"/>
        <w:adjustRightInd w:val="0"/>
        <w:spacing w:after="0" w:line="360" w:lineRule="auto"/>
        <w:rPr>
          <w:rFonts w:ascii="Arial" w:hAnsi="Arial" w:cs="Arial"/>
        </w:rPr>
      </w:pPr>
      <w:r w:rsidRPr="00C543FD">
        <w:rPr>
          <w:rFonts w:ascii="Arial" w:hAnsi="Arial" w:cs="Arial"/>
        </w:rPr>
        <w:t>Hartmetall-Werkzeugfabrik Paul Horn GmbH,</w:t>
      </w:r>
      <w:r w:rsidR="00434B0A">
        <w:rPr>
          <w:rFonts w:ascii="Arial" w:hAnsi="Arial" w:cs="Arial"/>
        </w:rPr>
        <w:t xml:space="preserve"> </w:t>
      </w:r>
      <w:r w:rsidRPr="00C543FD">
        <w:rPr>
          <w:rFonts w:ascii="Arial" w:hAnsi="Arial" w:cs="Arial"/>
        </w:rPr>
        <w:t>Christian Thiele</w:t>
      </w:r>
    </w:p>
    <w:p w:rsidR="00940AAC" w:rsidRPr="00C543FD" w:rsidRDefault="00940AAC" w:rsidP="00925DB2">
      <w:pPr>
        <w:autoSpaceDE w:val="0"/>
        <w:autoSpaceDN w:val="0"/>
        <w:adjustRightInd w:val="0"/>
        <w:spacing w:after="0" w:line="360" w:lineRule="auto"/>
        <w:rPr>
          <w:rFonts w:ascii="Arial" w:hAnsi="Arial" w:cs="Arial"/>
        </w:rPr>
      </w:pPr>
      <w:r w:rsidRPr="00C543FD">
        <w:rPr>
          <w:rFonts w:ascii="Arial" w:hAnsi="Arial" w:cs="Arial"/>
        </w:rPr>
        <w:t>Unter dem Hol</w:t>
      </w:r>
      <w:r w:rsidR="000C3359" w:rsidRPr="00C543FD">
        <w:rPr>
          <w:rFonts w:ascii="Arial" w:hAnsi="Arial" w:cs="Arial"/>
        </w:rPr>
        <w:t>z</w:t>
      </w:r>
      <w:r w:rsidRPr="00C543FD">
        <w:rPr>
          <w:rFonts w:ascii="Arial" w:hAnsi="Arial" w:cs="Arial"/>
        </w:rPr>
        <w:t xml:space="preserve"> 33 – 35, 72072 Tübingen</w:t>
      </w: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Tel.: +49 7071 7004-</w:t>
      </w:r>
      <w:r w:rsidR="00434B0A">
        <w:rPr>
          <w:rFonts w:ascii="Arial" w:hAnsi="Arial" w:cs="Arial"/>
          <w:lang w:val="en-US"/>
        </w:rPr>
        <w:t>1820</w:t>
      </w:r>
      <w:r w:rsidRPr="00C543FD">
        <w:rPr>
          <w:rFonts w:ascii="Arial" w:hAnsi="Arial" w:cs="Arial"/>
          <w:lang w:val="en-US"/>
        </w:rPr>
        <w:t>, Fax: +49 7071 72893</w:t>
      </w: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Email: </w:t>
      </w:r>
      <w:hyperlink r:id="rId8" w:history="1">
        <w:r w:rsidRPr="00C543FD">
          <w:rPr>
            <w:rStyle w:val="Hyperlink"/>
            <w:rFonts w:ascii="Arial" w:hAnsi="Arial" w:cs="Arial"/>
            <w:color w:val="auto"/>
            <w:lang w:val="en-US"/>
          </w:rPr>
          <w:t>christian.thiele@phorn.de</w:t>
        </w:r>
      </w:hyperlink>
      <w:r w:rsidRPr="00C543FD">
        <w:rPr>
          <w:rFonts w:ascii="Arial" w:hAnsi="Arial" w:cs="Arial"/>
          <w:lang w:val="en-US"/>
        </w:rPr>
        <w:t xml:space="preserve">, </w:t>
      </w:r>
      <w:hyperlink r:id="rId9" w:history="1">
        <w:r w:rsidRPr="00C543FD">
          <w:rPr>
            <w:rStyle w:val="Hyperlink"/>
            <w:rFonts w:ascii="Arial" w:hAnsi="Arial" w:cs="Arial"/>
            <w:color w:val="auto"/>
            <w:lang w:val="en-US"/>
          </w:rPr>
          <w:t>www.phorn.de</w:t>
        </w:r>
      </w:hyperlink>
      <w:r w:rsidRPr="00C543FD">
        <w:rPr>
          <w:rFonts w:ascii="Arial" w:hAnsi="Arial" w:cs="Arial"/>
          <w:lang w:val="en-US"/>
        </w:rPr>
        <w:t xml:space="preserve"> </w:t>
      </w:r>
    </w:p>
    <w:sectPr w:rsidR="00940AAC" w:rsidRPr="00C543FD"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B1C" w:rsidRDefault="00DD4B1C" w:rsidP="00925DB2">
      <w:pPr>
        <w:spacing w:after="0" w:line="240" w:lineRule="auto"/>
      </w:pPr>
      <w:r>
        <w:separator/>
      </w:r>
    </w:p>
  </w:endnote>
  <w:endnote w:type="continuationSeparator" w:id="0">
    <w:p w:rsidR="00DD4B1C" w:rsidRDefault="00DD4B1C"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6E3E6C">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6E3E6C">
      <w:rPr>
        <w:rFonts w:ascii="Arial" w:hAnsi="Arial" w:cs="Arial"/>
        <w:noProof/>
        <w:sz w:val="16"/>
        <w:szCs w:val="16"/>
      </w:rPr>
      <w:t>2</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B1C" w:rsidRDefault="00DD4B1C" w:rsidP="00925DB2">
      <w:pPr>
        <w:spacing w:after="0" w:line="240" w:lineRule="auto"/>
      </w:pPr>
      <w:r>
        <w:separator/>
      </w:r>
    </w:p>
  </w:footnote>
  <w:footnote w:type="continuationSeparator" w:id="0">
    <w:p w:rsidR="00DD4B1C" w:rsidRDefault="00DD4B1C"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DD4B1C" w:rsidP="00F739CB">
    <w:pPr>
      <w:pStyle w:val="Kopfzeile"/>
      <w:tabs>
        <w:tab w:val="clear" w:pos="4536"/>
        <w:tab w:val="clear" w:pos="9072"/>
      </w:tabs>
      <w:rPr>
        <w:rFonts w:ascii="Arial" w:hAnsi="Arial" w:cs="Arial"/>
        <w:sz w:val="40"/>
        <w:szCs w:val="40"/>
      </w:rPr>
    </w:pPr>
    <w:r w:rsidRPr="00DE5449">
      <w:rPr>
        <w:rFonts w:ascii="Arial" w:hAnsi="Arial" w:cs="Arial"/>
        <w:b/>
        <w:sz w:val="40"/>
        <w:szCs w:val="40"/>
      </w:rPr>
      <w:t>Presseinformation</w:t>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sidR="009E57D2">
      <w:rPr>
        <w:rFonts w:ascii="Arial" w:hAnsi="Arial" w:cs="Arial"/>
        <w:noProof/>
        <w:sz w:val="40"/>
        <w:szCs w:val="40"/>
        <w:lang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DE5449" w:rsidRDefault="00DD4B1C" w:rsidP="00F739CB">
    <w:pPr>
      <w:pStyle w:val="Kopfzeile"/>
      <w:tabs>
        <w:tab w:val="clear" w:pos="4536"/>
        <w:tab w:val="clear" w:pos="9072"/>
      </w:tabs>
      <w:rPr>
        <w:rFonts w:ascii="Arial" w:hAnsi="Arial" w:cs="Arial"/>
        <w:sz w:val="16"/>
        <w:szCs w:val="16"/>
      </w:rPr>
    </w:pPr>
    <w:r w:rsidRPr="00DE5449">
      <w:tab/>
    </w:r>
    <w:r w:rsidRPr="00DE5449">
      <w:tab/>
    </w:r>
    <w:r w:rsidRPr="00DE5449">
      <w:tab/>
    </w:r>
    <w:r w:rsidRPr="00DE5449">
      <w:tab/>
    </w:r>
    <w:r w:rsidRPr="00DE5449">
      <w:tab/>
    </w:r>
    <w:r w:rsidRPr="00DE5449">
      <w:tab/>
    </w:r>
    <w:r w:rsidRPr="00DE5449">
      <w:tab/>
    </w:r>
    <w:r w:rsidRPr="00DE5449">
      <w:tab/>
    </w:r>
    <w:r w:rsidRPr="00DE5449">
      <w:tab/>
    </w:r>
    <w:r>
      <w:tab/>
    </w:r>
    <w:r w:rsidRPr="00DE5449">
      <w:rPr>
        <w:rFonts w:ascii="Arial" w:hAnsi="Arial" w:cs="Arial"/>
        <w:sz w:val="20"/>
        <w:szCs w:val="20"/>
      </w:rPr>
      <w:t>Februar 201</w:t>
    </w:r>
    <w:r w:rsidR="009E57D2">
      <w:rPr>
        <w:rFonts w:ascii="Arial" w:hAnsi="Arial" w:cs="Arial"/>
        <w:sz w:val="20"/>
        <w:szCs w:val="20"/>
      </w:rPr>
      <w:t>8</w:t>
    </w: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94644"/>
    <w:rsid w:val="000A36AA"/>
    <w:rsid w:val="000C3359"/>
    <w:rsid w:val="000C7345"/>
    <w:rsid w:val="00136B12"/>
    <w:rsid w:val="0016158B"/>
    <w:rsid w:val="001B3DED"/>
    <w:rsid w:val="001D3FDF"/>
    <w:rsid w:val="001E6C8C"/>
    <w:rsid w:val="001F0082"/>
    <w:rsid w:val="00233FBE"/>
    <w:rsid w:val="00255304"/>
    <w:rsid w:val="002A0FBC"/>
    <w:rsid w:val="002B43E1"/>
    <w:rsid w:val="002B7497"/>
    <w:rsid w:val="002C5EEA"/>
    <w:rsid w:val="002D3034"/>
    <w:rsid w:val="002F6AA3"/>
    <w:rsid w:val="00330180"/>
    <w:rsid w:val="0037244C"/>
    <w:rsid w:val="003977AA"/>
    <w:rsid w:val="003D70ED"/>
    <w:rsid w:val="003E3E66"/>
    <w:rsid w:val="003F5834"/>
    <w:rsid w:val="00407668"/>
    <w:rsid w:val="0041301E"/>
    <w:rsid w:val="004335FD"/>
    <w:rsid w:val="00434B0A"/>
    <w:rsid w:val="00437AB3"/>
    <w:rsid w:val="00472F73"/>
    <w:rsid w:val="004732F8"/>
    <w:rsid w:val="004B4972"/>
    <w:rsid w:val="004E285F"/>
    <w:rsid w:val="004E4EC2"/>
    <w:rsid w:val="004E6F5A"/>
    <w:rsid w:val="00521B1D"/>
    <w:rsid w:val="00545B8A"/>
    <w:rsid w:val="00554440"/>
    <w:rsid w:val="00556398"/>
    <w:rsid w:val="00567DA8"/>
    <w:rsid w:val="005B372D"/>
    <w:rsid w:val="005C17F0"/>
    <w:rsid w:val="005E299E"/>
    <w:rsid w:val="00617E9D"/>
    <w:rsid w:val="00636ABA"/>
    <w:rsid w:val="00650455"/>
    <w:rsid w:val="00693D38"/>
    <w:rsid w:val="006A247B"/>
    <w:rsid w:val="006A5291"/>
    <w:rsid w:val="006E3E6C"/>
    <w:rsid w:val="006F3A10"/>
    <w:rsid w:val="007019A7"/>
    <w:rsid w:val="00723E5C"/>
    <w:rsid w:val="00725BCA"/>
    <w:rsid w:val="00731DE2"/>
    <w:rsid w:val="00734587"/>
    <w:rsid w:val="00762688"/>
    <w:rsid w:val="0078218B"/>
    <w:rsid w:val="007A52E3"/>
    <w:rsid w:val="007D3C38"/>
    <w:rsid w:val="007F1A5E"/>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703B6"/>
    <w:rsid w:val="00995A54"/>
    <w:rsid w:val="009B0ADA"/>
    <w:rsid w:val="009B7A4E"/>
    <w:rsid w:val="009E08E7"/>
    <w:rsid w:val="009E2257"/>
    <w:rsid w:val="009E25AE"/>
    <w:rsid w:val="009E57D2"/>
    <w:rsid w:val="00A051EE"/>
    <w:rsid w:val="00A104B3"/>
    <w:rsid w:val="00A23939"/>
    <w:rsid w:val="00A330B5"/>
    <w:rsid w:val="00A60596"/>
    <w:rsid w:val="00A617E2"/>
    <w:rsid w:val="00A65E23"/>
    <w:rsid w:val="00A84F31"/>
    <w:rsid w:val="00AA51BC"/>
    <w:rsid w:val="00AF5558"/>
    <w:rsid w:val="00B0243E"/>
    <w:rsid w:val="00B11BD6"/>
    <w:rsid w:val="00B15205"/>
    <w:rsid w:val="00B505B7"/>
    <w:rsid w:val="00B5079A"/>
    <w:rsid w:val="00B6538A"/>
    <w:rsid w:val="00B929E6"/>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48B8"/>
    <w:rsid w:val="00D62E01"/>
    <w:rsid w:val="00D96365"/>
    <w:rsid w:val="00DA4DF2"/>
    <w:rsid w:val="00DA4F95"/>
    <w:rsid w:val="00DC36B0"/>
    <w:rsid w:val="00DD4B1C"/>
    <w:rsid w:val="00DE22B7"/>
    <w:rsid w:val="00E0265F"/>
    <w:rsid w:val="00E22D8A"/>
    <w:rsid w:val="00E44CBF"/>
    <w:rsid w:val="00E47F2A"/>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1826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2111</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5</cp:revision>
  <cp:lastPrinted>2018-02-06T14:02:00Z</cp:lastPrinted>
  <dcterms:created xsi:type="dcterms:W3CDTF">2018-01-18T13:43:00Z</dcterms:created>
  <dcterms:modified xsi:type="dcterms:W3CDTF">2018-02-06T14:29:00Z</dcterms:modified>
</cp:coreProperties>
</file>